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BRAUN"/>
        <w:tblW w:w="0" w:type="auto"/>
        <w:tblInd w:w="-1035" w:type="dxa"/>
        <w:tblLook w:val="04A0" w:firstRow="1" w:lastRow="0" w:firstColumn="1" w:lastColumn="0" w:noHBand="0" w:noVBand="1"/>
      </w:tblPr>
      <w:tblGrid>
        <w:gridCol w:w="2760"/>
        <w:gridCol w:w="2760"/>
        <w:gridCol w:w="4422"/>
      </w:tblGrid>
      <w:tr w:rsidR="00857A5E" w:rsidTr="00F03FD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0" w:type="dxa"/>
          </w:tcPr>
          <w:p w:rsidR="00857A5E" w:rsidRDefault="00857A5E" w:rsidP="00C37887">
            <w:r>
              <w:t>Company</w:t>
            </w:r>
          </w:p>
        </w:tc>
        <w:tc>
          <w:tcPr>
            <w:tcW w:w="2760" w:type="dxa"/>
          </w:tcPr>
          <w:p w:rsidR="00857A5E" w:rsidRDefault="00857A5E" w:rsidP="00C3788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Name</w:t>
            </w:r>
          </w:p>
        </w:tc>
        <w:tc>
          <w:tcPr>
            <w:tcW w:w="3882" w:type="dxa"/>
          </w:tcPr>
          <w:p w:rsidR="00857A5E" w:rsidRDefault="00857A5E" w:rsidP="00C3788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Email</w:t>
            </w:r>
          </w:p>
        </w:tc>
      </w:tr>
      <w:tr w:rsidR="00857A5E" w:rsidTr="00F03F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0" w:type="dxa"/>
          </w:tcPr>
          <w:p w:rsidR="00857A5E" w:rsidRDefault="00857A5E" w:rsidP="00C37887">
            <w:r>
              <w:t>USG</w:t>
            </w:r>
          </w:p>
        </w:tc>
        <w:tc>
          <w:tcPr>
            <w:tcW w:w="2760" w:type="dxa"/>
          </w:tcPr>
          <w:p w:rsidR="00857A5E" w:rsidRDefault="00857A5E" w:rsidP="00C378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Robert </w:t>
            </w:r>
            <w:proofErr w:type="spellStart"/>
            <w:r>
              <w:t>Ziskey</w:t>
            </w:r>
            <w:proofErr w:type="spellEnd"/>
            <w:r>
              <w:t>, Donald Pool</w:t>
            </w:r>
          </w:p>
        </w:tc>
        <w:tc>
          <w:tcPr>
            <w:tcW w:w="3882" w:type="dxa"/>
          </w:tcPr>
          <w:p w:rsidR="00857A5E" w:rsidRDefault="005A3B70" w:rsidP="00C378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8" w:history="1">
              <w:r w:rsidR="00857A5E" w:rsidRPr="00EA4AB1">
                <w:rPr>
                  <w:rStyle w:val="Hyperlink"/>
                </w:rPr>
                <w:t>rziskey@usg.com</w:t>
              </w:r>
            </w:hyperlink>
            <w:r w:rsidR="00857A5E">
              <w:t xml:space="preserve">, </w:t>
            </w:r>
            <w:hyperlink r:id="rId9" w:history="1">
              <w:r w:rsidR="00857A5E" w:rsidRPr="00EA4AB1">
                <w:rPr>
                  <w:rStyle w:val="Hyperlink"/>
                </w:rPr>
                <w:t>dpool@usg.com</w:t>
              </w:r>
            </w:hyperlink>
          </w:p>
        </w:tc>
      </w:tr>
      <w:tr w:rsidR="00857A5E" w:rsidTr="00F03FD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0" w:type="dxa"/>
          </w:tcPr>
          <w:p w:rsidR="00857A5E" w:rsidRDefault="00857A5E" w:rsidP="00C37887">
            <w:r>
              <w:t>CTS cement</w:t>
            </w:r>
          </w:p>
        </w:tc>
        <w:tc>
          <w:tcPr>
            <w:tcW w:w="2760" w:type="dxa"/>
          </w:tcPr>
          <w:p w:rsidR="00857A5E" w:rsidRDefault="00857A5E" w:rsidP="00C3788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Matt Ross</w:t>
            </w:r>
          </w:p>
        </w:tc>
        <w:tc>
          <w:tcPr>
            <w:tcW w:w="3882" w:type="dxa"/>
          </w:tcPr>
          <w:p w:rsidR="00857A5E" w:rsidRDefault="005A3B70" w:rsidP="00C3788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hyperlink r:id="rId10" w:history="1">
              <w:r w:rsidR="00857A5E" w:rsidRPr="00EA4AB1">
                <w:rPr>
                  <w:rStyle w:val="Hyperlink"/>
                </w:rPr>
                <w:t>mross@CTScement.com</w:t>
              </w:r>
            </w:hyperlink>
          </w:p>
        </w:tc>
      </w:tr>
      <w:tr w:rsidR="00857A5E" w:rsidTr="00F03F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0" w:type="dxa"/>
          </w:tcPr>
          <w:p w:rsidR="00857A5E" w:rsidRDefault="00857A5E" w:rsidP="00C37887">
            <w:r>
              <w:t>Western Material &amp; Design</w:t>
            </w:r>
          </w:p>
        </w:tc>
        <w:tc>
          <w:tcPr>
            <w:tcW w:w="2760" w:type="dxa"/>
          </w:tcPr>
          <w:p w:rsidR="00857A5E" w:rsidRDefault="00857A5E" w:rsidP="00C378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John Caldwell</w:t>
            </w:r>
          </w:p>
        </w:tc>
        <w:tc>
          <w:tcPr>
            <w:tcW w:w="3882" w:type="dxa"/>
          </w:tcPr>
          <w:p w:rsidR="00857A5E" w:rsidRDefault="005A3B70" w:rsidP="00C378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1" w:history="1">
              <w:r w:rsidR="00857A5E" w:rsidRPr="00EA4AB1">
                <w:rPr>
                  <w:rStyle w:val="Hyperlink"/>
                </w:rPr>
                <w:t>jcaldwell@wmdus.com</w:t>
              </w:r>
            </w:hyperlink>
          </w:p>
        </w:tc>
      </w:tr>
      <w:tr w:rsidR="00857A5E" w:rsidTr="00F03FD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0" w:type="dxa"/>
          </w:tcPr>
          <w:p w:rsidR="00857A5E" w:rsidRDefault="00857A5E" w:rsidP="00C37887">
            <w:proofErr w:type="spellStart"/>
            <w:r>
              <w:t>SpecChem</w:t>
            </w:r>
            <w:proofErr w:type="spellEnd"/>
          </w:p>
        </w:tc>
        <w:tc>
          <w:tcPr>
            <w:tcW w:w="2760" w:type="dxa"/>
          </w:tcPr>
          <w:p w:rsidR="00857A5E" w:rsidRDefault="00857A5E" w:rsidP="00C3788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Matt Herring</w:t>
            </w:r>
          </w:p>
        </w:tc>
        <w:tc>
          <w:tcPr>
            <w:tcW w:w="3882" w:type="dxa"/>
          </w:tcPr>
          <w:p w:rsidR="00857A5E" w:rsidRDefault="005A3B70" w:rsidP="00C3788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hyperlink r:id="rId12" w:history="1">
              <w:r w:rsidR="00857A5E" w:rsidRPr="00EA4AB1">
                <w:rPr>
                  <w:rStyle w:val="Hyperlink"/>
                </w:rPr>
                <w:t>mherring@specchemllc.com</w:t>
              </w:r>
            </w:hyperlink>
          </w:p>
        </w:tc>
      </w:tr>
      <w:tr w:rsidR="00857A5E" w:rsidTr="00F03F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0" w:type="dxa"/>
          </w:tcPr>
          <w:p w:rsidR="00857A5E" w:rsidRDefault="00857A5E" w:rsidP="00C37887">
            <w:r>
              <w:t>Willamette Valley Company</w:t>
            </w:r>
          </w:p>
        </w:tc>
        <w:tc>
          <w:tcPr>
            <w:tcW w:w="2760" w:type="dxa"/>
          </w:tcPr>
          <w:p w:rsidR="00857A5E" w:rsidRDefault="00857A5E" w:rsidP="00C378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Rob Loomis</w:t>
            </w:r>
          </w:p>
        </w:tc>
        <w:tc>
          <w:tcPr>
            <w:tcW w:w="3882" w:type="dxa"/>
          </w:tcPr>
          <w:p w:rsidR="00857A5E" w:rsidRDefault="005A3B70" w:rsidP="00C378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3" w:history="1">
              <w:r w:rsidR="00857A5E" w:rsidRPr="00EA4AB1">
                <w:rPr>
                  <w:rStyle w:val="Hyperlink"/>
                </w:rPr>
                <w:t>Rob.loomis@wilvaco.com</w:t>
              </w:r>
            </w:hyperlink>
          </w:p>
        </w:tc>
      </w:tr>
      <w:tr w:rsidR="00857A5E" w:rsidTr="00F03FD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0" w:type="dxa"/>
          </w:tcPr>
          <w:p w:rsidR="00857A5E" w:rsidRDefault="00857A5E" w:rsidP="00C37887">
            <w:proofErr w:type="spellStart"/>
            <w:r>
              <w:t>Crafco</w:t>
            </w:r>
            <w:proofErr w:type="spellEnd"/>
          </w:p>
        </w:tc>
        <w:tc>
          <w:tcPr>
            <w:tcW w:w="2760" w:type="dxa"/>
          </w:tcPr>
          <w:p w:rsidR="00857A5E" w:rsidRDefault="00857A5E" w:rsidP="00C3788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Chris </w:t>
            </w:r>
            <w:proofErr w:type="spellStart"/>
            <w:r>
              <w:t>Stebbing</w:t>
            </w:r>
            <w:proofErr w:type="spellEnd"/>
          </w:p>
        </w:tc>
        <w:tc>
          <w:tcPr>
            <w:tcW w:w="3882" w:type="dxa"/>
          </w:tcPr>
          <w:p w:rsidR="00857A5E" w:rsidRDefault="005A3B70" w:rsidP="00C3788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hyperlink r:id="rId14" w:history="1">
              <w:r w:rsidR="00857A5E" w:rsidRPr="00EA4AB1">
                <w:rPr>
                  <w:rStyle w:val="Hyperlink"/>
                </w:rPr>
                <w:t>Chris.stebbing@crafco.com</w:t>
              </w:r>
            </w:hyperlink>
          </w:p>
        </w:tc>
      </w:tr>
      <w:tr w:rsidR="00857A5E" w:rsidTr="00F03F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0" w:type="dxa"/>
          </w:tcPr>
          <w:p w:rsidR="00857A5E" w:rsidRDefault="00857A5E" w:rsidP="00C37887">
            <w:r>
              <w:t>D.S. Brown</w:t>
            </w:r>
          </w:p>
        </w:tc>
        <w:tc>
          <w:tcPr>
            <w:tcW w:w="2760" w:type="dxa"/>
          </w:tcPr>
          <w:p w:rsidR="00857A5E" w:rsidRDefault="00857A5E" w:rsidP="00C378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Darren Johnson</w:t>
            </w:r>
          </w:p>
        </w:tc>
        <w:tc>
          <w:tcPr>
            <w:tcW w:w="3882" w:type="dxa"/>
          </w:tcPr>
          <w:p w:rsidR="00857A5E" w:rsidRDefault="005A3B70" w:rsidP="00C378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5" w:history="1">
              <w:r w:rsidR="00857A5E" w:rsidRPr="00EA4AB1">
                <w:rPr>
                  <w:rStyle w:val="Hyperlink"/>
                </w:rPr>
                <w:t>djohnson@dsbrown.com</w:t>
              </w:r>
            </w:hyperlink>
          </w:p>
        </w:tc>
      </w:tr>
      <w:tr w:rsidR="00857A5E" w:rsidTr="00F03FD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0" w:type="dxa"/>
          </w:tcPr>
          <w:p w:rsidR="00857A5E" w:rsidRDefault="00857A5E" w:rsidP="00C37887">
            <w:proofErr w:type="spellStart"/>
            <w:r>
              <w:t>FiveStar</w:t>
            </w:r>
            <w:proofErr w:type="spellEnd"/>
            <w:r>
              <w:t xml:space="preserve"> Products</w:t>
            </w:r>
          </w:p>
        </w:tc>
        <w:tc>
          <w:tcPr>
            <w:tcW w:w="2760" w:type="dxa"/>
          </w:tcPr>
          <w:p w:rsidR="00857A5E" w:rsidRDefault="00BF1C3D" w:rsidP="00C3788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Don Owen</w:t>
            </w:r>
          </w:p>
        </w:tc>
        <w:tc>
          <w:tcPr>
            <w:tcW w:w="3882" w:type="dxa"/>
          </w:tcPr>
          <w:p w:rsidR="00857A5E" w:rsidRDefault="005A3B70" w:rsidP="00C3788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hyperlink r:id="rId16" w:history="1">
              <w:r w:rsidR="00BF1C3D" w:rsidRPr="00EA4AB1">
                <w:rPr>
                  <w:rStyle w:val="Hyperlink"/>
                </w:rPr>
                <w:t>owend@fivestarproducts.com</w:t>
              </w:r>
            </w:hyperlink>
          </w:p>
        </w:tc>
      </w:tr>
      <w:tr w:rsidR="00857A5E" w:rsidRPr="005A3B70" w:rsidTr="00F03F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0" w:type="dxa"/>
          </w:tcPr>
          <w:p w:rsidR="00857A5E" w:rsidRDefault="00BF1C3D" w:rsidP="00C37887">
            <w:r>
              <w:t>TCC Materials</w:t>
            </w:r>
          </w:p>
        </w:tc>
        <w:tc>
          <w:tcPr>
            <w:tcW w:w="2760" w:type="dxa"/>
          </w:tcPr>
          <w:p w:rsidR="00857A5E" w:rsidRDefault="00BF1C3D" w:rsidP="00C378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Dave Morlock</w:t>
            </w:r>
          </w:p>
        </w:tc>
        <w:tc>
          <w:tcPr>
            <w:tcW w:w="3882" w:type="dxa"/>
            <w:shd w:val="clear" w:color="auto" w:fill="FFFF00"/>
          </w:tcPr>
          <w:p w:rsidR="00857A5E" w:rsidRPr="005A3B70" w:rsidRDefault="005A3B70" w:rsidP="005A3B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4"/>
                <w:szCs w:val="24"/>
              </w:rPr>
            </w:pPr>
            <w:hyperlink r:id="rId17" w:history="1">
              <w:r w:rsidRPr="005A3B70">
                <w:rPr>
                  <w:rStyle w:val="Hyperlink"/>
                  <w:rFonts w:asciiTheme="minorHAnsi" w:hAnsiTheme="minorHAnsi" w:cstheme="minorHAnsi"/>
                  <w:color w:val="auto"/>
                  <w:sz w:val="24"/>
                  <w:szCs w:val="24"/>
                </w:rPr>
                <w:t>dmorlock@tccmaterials.com</w:t>
              </w:r>
            </w:hyperlink>
          </w:p>
        </w:tc>
      </w:tr>
      <w:tr w:rsidR="00857A5E" w:rsidTr="005013D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0" w:type="dxa"/>
          </w:tcPr>
          <w:p w:rsidR="00857A5E" w:rsidRDefault="00BF1C3D" w:rsidP="00C37887">
            <w:r>
              <w:t>Aqua Patch</w:t>
            </w:r>
          </w:p>
        </w:tc>
        <w:tc>
          <w:tcPr>
            <w:tcW w:w="2760" w:type="dxa"/>
            <w:shd w:val="clear" w:color="auto" w:fill="FFFF00"/>
          </w:tcPr>
          <w:p w:rsidR="00857A5E" w:rsidRDefault="00F03FD4" w:rsidP="00C3788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Marion Watson</w:t>
            </w:r>
          </w:p>
        </w:tc>
        <w:tc>
          <w:tcPr>
            <w:tcW w:w="3882" w:type="dxa"/>
            <w:shd w:val="clear" w:color="auto" w:fill="FFFF00"/>
          </w:tcPr>
          <w:p w:rsidR="00F03FD4" w:rsidRDefault="005A3B70" w:rsidP="005013D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hyperlink r:id="rId18" w:history="1">
              <w:r w:rsidR="009B38FD">
                <w:rPr>
                  <w:rStyle w:val="Hyperlink"/>
                </w:rPr>
                <w:t>Marion.watson@aquapatchroadmaterials.com</w:t>
              </w:r>
            </w:hyperlink>
          </w:p>
        </w:tc>
      </w:tr>
    </w:tbl>
    <w:p w:rsidR="00053834" w:rsidRDefault="00053834" w:rsidP="00C37887"/>
    <w:p w:rsidR="005013DA" w:rsidRDefault="005013DA" w:rsidP="00C37887">
      <w:bookmarkStart w:id="0" w:name="_GoBack"/>
      <w:bookmarkEnd w:id="0"/>
    </w:p>
    <w:sectPr w:rsidR="005013DA" w:rsidSect="000A2784">
      <w:headerReference w:type="first" r:id="rId19"/>
      <w:pgSz w:w="12240" w:h="15840" w:code="1"/>
      <w:pgMar w:top="2160" w:right="1008" w:bottom="1008" w:left="1800" w:header="720" w:footer="432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A00EB" w:rsidRDefault="005A00EB" w:rsidP="00161EE0">
      <w:r>
        <w:separator/>
      </w:r>
    </w:p>
  </w:endnote>
  <w:endnote w:type="continuationSeparator" w:id="0">
    <w:p w:rsidR="005A00EB" w:rsidRDefault="005A00EB" w:rsidP="00161E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A00EB" w:rsidRDefault="005A00EB" w:rsidP="00161EE0">
      <w:r>
        <w:separator/>
      </w:r>
    </w:p>
  </w:footnote>
  <w:footnote w:type="continuationSeparator" w:id="0">
    <w:p w:rsidR="005A00EB" w:rsidRDefault="005A00EB" w:rsidP="00161E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013DA" w:rsidRPr="00A5175C" w:rsidRDefault="005013DA" w:rsidP="005013DA">
    <w:r>
      <w:rPr>
        <w:b/>
        <w:bCs/>
        <w:sz w:val="32"/>
        <w:szCs w:val="32"/>
      </w:rPr>
      <w:t>Effective Long-Lasting PCC Partial Depth Joint Repairs for Challenging Conditions – Product Contacts</w:t>
    </w:r>
  </w:p>
  <w:p w:rsidR="005013DA" w:rsidRDefault="005013D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567EE8"/>
    <w:multiLevelType w:val="multilevel"/>
    <w:tmpl w:val="22FA45C0"/>
    <w:styleLink w:val="Braun-ListBullet"/>
    <w:lvl w:ilvl="0">
      <w:start w:val="1"/>
      <w:numFmt w:val="bullet"/>
      <w:pStyle w:val="List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b w:val="0"/>
        <w:i w:val="0"/>
        <w:sz w:val="22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 w:val="0"/>
        <w:i w:val="0"/>
        <w:sz w:val="22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2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2"/>
      </w:rPr>
    </w:lvl>
    <w:lvl w:ilvl="4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2"/>
      </w:rPr>
    </w:lvl>
    <w:lvl w:ilvl="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2"/>
      </w:rPr>
    </w:lvl>
    <w:lvl w:ilvl="7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2"/>
      </w:rPr>
    </w:lvl>
    <w:lvl w:ilvl="8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</w:abstractNum>
  <w:abstractNum w:abstractNumId="1" w15:restartNumberingAfterBreak="0">
    <w:nsid w:val="551D79C0"/>
    <w:multiLevelType w:val="multilevel"/>
    <w:tmpl w:val="04090027"/>
    <w:styleLink w:val="Level1"/>
    <w:lvl w:ilvl="0">
      <w:start w:val="1"/>
      <w:numFmt w:val="upperLetter"/>
      <w:lvlText w:val="%1."/>
      <w:lvlJc w:val="left"/>
      <w:pPr>
        <w:ind w:left="0" w:firstLine="0"/>
      </w:pPr>
      <w:rPr>
        <w:rFonts w:ascii="Arial" w:hAnsi="Arial"/>
        <w:b/>
        <w:dstrike w:val="0"/>
        <w:sz w:val="28"/>
        <w:vertAlign w:val="baseline"/>
      </w:r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2" w15:restartNumberingAfterBreak="0">
    <w:nsid w:val="707868E3"/>
    <w:multiLevelType w:val="multilevel"/>
    <w:tmpl w:val="7D14CD8E"/>
    <w:styleLink w:val="HeadingsList"/>
    <w:lvl w:ilvl="0">
      <w:start w:val="1"/>
      <w:numFmt w:val="upperLetter"/>
      <w:pStyle w:val="Heading1"/>
      <w:lvlText w:val="%1."/>
      <w:lvlJc w:val="left"/>
      <w:pPr>
        <w:tabs>
          <w:tab w:val="num" w:pos="720"/>
        </w:tabs>
        <w:ind w:left="0" w:firstLine="0"/>
      </w:pPr>
      <w:rPr>
        <w:rFonts w:ascii="Calibri" w:hAnsi="Calibri" w:hint="default"/>
        <w:b/>
        <w:color w:val="000000"/>
        <w:sz w:val="32"/>
      </w:rPr>
    </w:lvl>
    <w:lvl w:ilvl="1">
      <w:start w:val="1"/>
      <w:numFmt w:val="decimal"/>
      <w:pStyle w:val="Heading2"/>
      <w:lvlText w:val="%1.%2."/>
      <w:lvlJc w:val="left"/>
      <w:pPr>
        <w:tabs>
          <w:tab w:val="num" w:pos="720"/>
        </w:tabs>
        <w:ind w:left="0" w:firstLine="0"/>
      </w:pPr>
      <w:rPr>
        <w:rFonts w:ascii="Calibri" w:hAnsi="Calibri" w:hint="default"/>
        <w:b/>
        <w:sz w:val="28"/>
      </w:rPr>
    </w:lvl>
    <w:lvl w:ilvl="2">
      <w:start w:val="1"/>
      <w:numFmt w:val="lowerLetter"/>
      <w:pStyle w:val="Heading3"/>
      <w:lvlText w:val="%1.%2.%3."/>
      <w:lvlJc w:val="left"/>
      <w:pPr>
        <w:tabs>
          <w:tab w:val="num" w:pos="720"/>
        </w:tabs>
        <w:ind w:left="0" w:firstLine="0"/>
      </w:pPr>
      <w:rPr>
        <w:rFonts w:ascii="Calibri" w:hAnsi="Calibri" w:hint="default"/>
        <w:b/>
        <w:sz w:val="24"/>
      </w:rPr>
    </w:lvl>
    <w:lvl w:ilvl="3">
      <w:start w:val="1"/>
      <w:numFmt w:val="decimal"/>
      <w:pStyle w:val="Heading4"/>
      <w:suff w:val="space"/>
      <w:lvlText w:val="%1.%2.%3.%4."/>
      <w:lvlJc w:val="left"/>
      <w:pPr>
        <w:ind w:left="0" w:firstLine="0"/>
      </w:pPr>
      <w:rPr>
        <w:rFonts w:ascii="Calibri" w:hAnsi="Calibri" w:hint="default"/>
        <w:b/>
        <w:dstrike w:val="0"/>
        <w:color w:val="000000"/>
        <w:sz w:val="24"/>
      </w:rPr>
    </w:lvl>
    <w:lvl w:ilvl="4">
      <w:start w:val="1"/>
      <w:numFmt w:val="lowerLetter"/>
      <w:lvlText w:val="(%5)"/>
      <w:lvlJc w:val="left"/>
      <w:pPr>
        <w:tabs>
          <w:tab w:val="num" w:pos="7200"/>
        </w:tabs>
        <w:ind w:left="7200" w:hanging="72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7920"/>
        </w:tabs>
        <w:ind w:left="7920" w:hanging="7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8640"/>
        </w:tabs>
        <w:ind w:left="8640" w:hanging="72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9360"/>
        </w:tabs>
        <w:ind w:left="9360" w:hanging="7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10080"/>
        </w:tabs>
        <w:ind w:left="10080" w:hanging="72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2"/>
  </w:num>
  <w:num w:numId="5">
    <w:abstractNumId w:val="2"/>
  </w:num>
  <w:num w:numId="6">
    <w:abstractNumId w:val="2"/>
  </w:num>
  <w:num w:numId="7">
    <w:abstractNumId w:val="2"/>
  </w:num>
  <w:num w:numId="8">
    <w:abstractNumId w:val="0"/>
  </w:num>
  <w:num w:numId="9">
    <w:abstractNumId w:val="0"/>
  </w:num>
  <w:num w:numId="10">
    <w:abstractNumId w:val="2"/>
  </w:num>
  <w:num w:numId="11">
    <w:abstractNumId w:val="2"/>
  </w:num>
  <w:num w:numId="12">
    <w:abstractNumId w:val="2"/>
  </w:num>
  <w:num w:numId="13">
    <w:abstractNumId w:val="2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  <w:num w:numId="20">
    <w:abstractNumId w:val="2"/>
  </w:num>
  <w:num w:numId="21">
    <w:abstractNumId w:val="2"/>
  </w:num>
  <w:num w:numId="22">
    <w:abstractNumId w:val="2"/>
  </w:num>
  <w:num w:numId="23">
    <w:abstractNumId w:val="2"/>
  </w:num>
  <w:num w:numId="24">
    <w:abstractNumId w:val="0"/>
  </w:num>
  <w:num w:numId="25">
    <w:abstractNumId w:val="2"/>
  </w:num>
  <w:num w:numId="26">
    <w:abstractNumId w:val="2"/>
  </w:num>
  <w:num w:numId="27">
    <w:abstractNumId w:val="2"/>
  </w:num>
  <w:num w:numId="28">
    <w:abstractNumId w:val="2"/>
  </w:num>
  <w:num w:numId="29">
    <w:abstractNumId w:val="0"/>
  </w:num>
  <w:num w:numId="30">
    <w:abstractNumId w:val="2"/>
  </w:num>
  <w:num w:numId="31">
    <w:abstractNumId w:val="2"/>
  </w:num>
  <w:num w:numId="32">
    <w:abstractNumId w:val="2"/>
  </w:num>
  <w:num w:numId="33">
    <w:abstractNumId w:val="2"/>
  </w:num>
  <w:num w:numId="34">
    <w:abstractNumId w:val="0"/>
  </w:num>
  <w:num w:numId="35">
    <w:abstractNumId w:val="2"/>
  </w:num>
  <w:num w:numId="36">
    <w:abstractNumId w:val="2"/>
  </w:num>
  <w:num w:numId="37">
    <w:abstractNumId w:val="2"/>
  </w:num>
  <w:num w:numId="38">
    <w:abstractNumId w:val="2"/>
  </w:num>
  <w:num w:numId="39">
    <w:abstractNumId w:val="0"/>
  </w:num>
  <w:num w:numId="40">
    <w:abstractNumId w:val="2"/>
  </w:num>
  <w:num w:numId="41">
    <w:abstractNumId w:val="2"/>
  </w:num>
  <w:num w:numId="42">
    <w:abstractNumId w:val="2"/>
  </w:num>
  <w:num w:numId="43">
    <w:abstractNumId w:val="2"/>
  </w:num>
  <w:num w:numId="44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en-US" w:vendorID="64" w:dllVersion="6" w:nlCheck="1" w:checkStyle="1"/>
  <w:activeWritingStyle w:appName="MSWord" w:lang="en-US" w:vendorID="64" w:dllVersion="0" w:nlCheck="1" w:checkStyle="0"/>
  <w:proofState w:spelling="clean" w:grammar="clean"/>
  <w:stylePaneFormatFilter w:val="5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1" w:alternateStyleNames="0"/>
  <w:stylePaneSortMethod w:val="0000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1813"/>
    <w:rsid w:val="000042BC"/>
    <w:rsid w:val="000043E2"/>
    <w:rsid w:val="000066D9"/>
    <w:rsid w:val="00006CC7"/>
    <w:rsid w:val="00006E87"/>
    <w:rsid w:val="0001298A"/>
    <w:rsid w:val="000160C7"/>
    <w:rsid w:val="00016249"/>
    <w:rsid w:val="00016C80"/>
    <w:rsid w:val="000179E0"/>
    <w:rsid w:val="000208F0"/>
    <w:rsid w:val="00030958"/>
    <w:rsid w:val="00032179"/>
    <w:rsid w:val="000461F3"/>
    <w:rsid w:val="00053834"/>
    <w:rsid w:val="000569A3"/>
    <w:rsid w:val="00062A81"/>
    <w:rsid w:val="00063502"/>
    <w:rsid w:val="00063CA2"/>
    <w:rsid w:val="00065BC1"/>
    <w:rsid w:val="0007449E"/>
    <w:rsid w:val="00076CA8"/>
    <w:rsid w:val="00076DED"/>
    <w:rsid w:val="000808BD"/>
    <w:rsid w:val="00082647"/>
    <w:rsid w:val="0008467A"/>
    <w:rsid w:val="00084DDA"/>
    <w:rsid w:val="00085644"/>
    <w:rsid w:val="00087798"/>
    <w:rsid w:val="00093342"/>
    <w:rsid w:val="0009486E"/>
    <w:rsid w:val="000A1227"/>
    <w:rsid w:val="000A2784"/>
    <w:rsid w:val="000C586D"/>
    <w:rsid w:val="000D0D51"/>
    <w:rsid w:val="000E1920"/>
    <w:rsid w:val="000E3FC6"/>
    <w:rsid w:val="000F0AF8"/>
    <w:rsid w:val="000F4D4C"/>
    <w:rsid w:val="000F5A06"/>
    <w:rsid w:val="000F5ED0"/>
    <w:rsid w:val="000F760F"/>
    <w:rsid w:val="00101516"/>
    <w:rsid w:val="00112834"/>
    <w:rsid w:val="00125B40"/>
    <w:rsid w:val="00126E97"/>
    <w:rsid w:val="001340BF"/>
    <w:rsid w:val="00137B13"/>
    <w:rsid w:val="001519D7"/>
    <w:rsid w:val="0016184E"/>
    <w:rsid w:val="00161EE0"/>
    <w:rsid w:val="001660B0"/>
    <w:rsid w:val="00170419"/>
    <w:rsid w:val="001749F9"/>
    <w:rsid w:val="001752A2"/>
    <w:rsid w:val="001764CC"/>
    <w:rsid w:val="001845C4"/>
    <w:rsid w:val="00184AFA"/>
    <w:rsid w:val="0018556F"/>
    <w:rsid w:val="00196C07"/>
    <w:rsid w:val="00197F5D"/>
    <w:rsid w:val="001A1FB9"/>
    <w:rsid w:val="001A3351"/>
    <w:rsid w:val="001A3A76"/>
    <w:rsid w:val="001A68C1"/>
    <w:rsid w:val="001B10CE"/>
    <w:rsid w:val="001B47F5"/>
    <w:rsid w:val="001B4FF9"/>
    <w:rsid w:val="001C0AC7"/>
    <w:rsid w:val="001C6423"/>
    <w:rsid w:val="001C6F6A"/>
    <w:rsid w:val="001D5EA4"/>
    <w:rsid w:val="001E0376"/>
    <w:rsid w:val="001E3B9A"/>
    <w:rsid w:val="001E6E4A"/>
    <w:rsid w:val="001E76D4"/>
    <w:rsid w:val="001F5400"/>
    <w:rsid w:val="00201495"/>
    <w:rsid w:val="002040F6"/>
    <w:rsid w:val="00204722"/>
    <w:rsid w:val="00205A70"/>
    <w:rsid w:val="00207B10"/>
    <w:rsid w:val="00210C0C"/>
    <w:rsid w:val="0021666B"/>
    <w:rsid w:val="00217D4D"/>
    <w:rsid w:val="00220AA6"/>
    <w:rsid w:val="0022168F"/>
    <w:rsid w:val="002267B4"/>
    <w:rsid w:val="00227196"/>
    <w:rsid w:val="00227EC7"/>
    <w:rsid w:val="00233372"/>
    <w:rsid w:val="00235E1D"/>
    <w:rsid w:val="00242225"/>
    <w:rsid w:val="002425C4"/>
    <w:rsid w:val="0025224A"/>
    <w:rsid w:val="00257D7C"/>
    <w:rsid w:val="00262220"/>
    <w:rsid w:val="00265E9F"/>
    <w:rsid w:val="00265F51"/>
    <w:rsid w:val="00270B5F"/>
    <w:rsid w:val="00271134"/>
    <w:rsid w:val="00272A60"/>
    <w:rsid w:val="0027430C"/>
    <w:rsid w:val="00274C15"/>
    <w:rsid w:val="00276D39"/>
    <w:rsid w:val="00282407"/>
    <w:rsid w:val="00291190"/>
    <w:rsid w:val="00291305"/>
    <w:rsid w:val="00295249"/>
    <w:rsid w:val="002A0FBD"/>
    <w:rsid w:val="002A2AAD"/>
    <w:rsid w:val="002A5C6E"/>
    <w:rsid w:val="002B0C55"/>
    <w:rsid w:val="002D42C9"/>
    <w:rsid w:val="002D439B"/>
    <w:rsid w:val="002D4F9D"/>
    <w:rsid w:val="002E1580"/>
    <w:rsid w:val="002E17DC"/>
    <w:rsid w:val="002E1F89"/>
    <w:rsid w:val="002E34C1"/>
    <w:rsid w:val="002E3B72"/>
    <w:rsid w:val="002E4DC7"/>
    <w:rsid w:val="002E4EA8"/>
    <w:rsid w:val="002E5071"/>
    <w:rsid w:val="003012DC"/>
    <w:rsid w:val="00303449"/>
    <w:rsid w:val="00303589"/>
    <w:rsid w:val="00310241"/>
    <w:rsid w:val="0031158C"/>
    <w:rsid w:val="00321BEC"/>
    <w:rsid w:val="0033469E"/>
    <w:rsid w:val="003402E8"/>
    <w:rsid w:val="00341D1D"/>
    <w:rsid w:val="00345F56"/>
    <w:rsid w:val="00346388"/>
    <w:rsid w:val="00350582"/>
    <w:rsid w:val="003509FA"/>
    <w:rsid w:val="00352431"/>
    <w:rsid w:val="00356A07"/>
    <w:rsid w:val="00362213"/>
    <w:rsid w:val="0038038F"/>
    <w:rsid w:val="00381EDF"/>
    <w:rsid w:val="00385172"/>
    <w:rsid w:val="00386117"/>
    <w:rsid w:val="0038725A"/>
    <w:rsid w:val="0039101B"/>
    <w:rsid w:val="00392056"/>
    <w:rsid w:val="003A03B3"/>
    <w:rsid w:val="003A47E2"/>
    <w:rsid w:val="003B5BCA"/>
    <w:rsid w:val="003B5E46"/>
    <w:rsid w:val="003C0E55"/>
    <w:rsid w:val="003C5534"/>
    <w:rsid w:val="003D6056"/>
    <w:rsid w:val="003F5248"/>
    <w:rsid w:val="003F712E"/>
    <w:rsid w:val="00402721"/>
    <w:rsid w:val="00405F75"/>
    <w:rsid w:val="00407266"/>
    <w:rsid w:val="004251FD"/>
    <w:rsid w:val="00431F4B"/>
    <w:rsid w:val="00441E11"/>
    <w:rsid w:val="00442C2E"/>
    <w:rsid w:val="00443F08"/>
    <w:rsid w:val="004533E1"/>
    <w:rsid w:val="0046008B"/>
    <w:rsid w:val="0046129A"/>
    <w:rsid w:val="004616B1"/>
    <w:rsid w:val="00464A6C"/>
    <w:rsid w:val="0046672C"/>
    <w:rsid w:val="00466883"/>
    <w:rsid w:val="0048457C"/>
    <w:rsid w:val="0048608A"/>
    <w:rsid w:val="004A4740"/>
    <w:rsid w:val="004A5F1E"/>
    <w:rsid w:val="004B0A45"/>
    <w:rsid w:val="004B2868"/>
    <w:rsid w:val="004C2C03"/>
    <w:rsid w:val="004C389F"/>
    <w:rsid w:val="004C6D1A"/>
    <w:rsid w:val="004D1907"/>
    <w:rsid w:val="004D33CD"/>
    <w:rsid w:val="004D5D90"/>
    <w:rsid w:val="004E03AE"/>
    <w:rsid w:val="004E1486"/>
    <w:rsid w:val="004E3AAC"/>
    <w:rsid w:val="004E6610"/>
    <w:rsid w:val="004F0EDE"/>
    <w:rsid w:val="004F14F4"/>
    <w:rsid w:val="005013DA"/>
    <w:rsid w:val="005071D4"/>
    <w:rsid w:val="00516371"/>
    <w:rsid w:val="005205F1"/>
    <w:rsid w:val="00522D47"/>
    <w:rsid w:val="00557E41"/>
    <w:rsid w:val="00563157"/>
    <w:rsid w:val="00567025"/>
    <w:rsid w:val="00573F68"/>
    <w:rsid w:val="005818A3"/>
    <w:rsid w:val="00585FC4"/>
    <w:rsid w:val="005876BA"/>
    <w:rsid w:val="00594FF1"/>
    <w:rsid w:val="005A00EB"/>
    <w:rsid w:val="005A2FD3"/>
    <w:rsid w:val="005A3B70"/>
    <w:rsid w:val="005B03AF"/>
    <w:rsid w:val="005B2270"/>
    <w:rsid w:val="005B2356"/>
    <w:rsid w:val="005C1334"/>
    <w:rsid w:val="005C5207"/>
    <w:rsid w:val="005C562A"/>
    <w:rsid w:val="005D07BE"/>
    <w:rsid w:val="005D41BD"/>
    <w:rsid w:val="005D463A"/>
    <w:rsid w:val="005E1A33"/>
    <w:rsid w:val="005F1332"/>
    <w:rsid w:val="005F35D1"/>
    <w:rsid w:val="005F6408"/>
    <w:rsid w:val="00602108"/>
    <w:rsid w:val="00613FB5"/>
    <w:rsid w:val="0061453E"/>
    <w:rsid w:val="006154EE"/>
    <w:rsid w:val="006165C6"/>
    <w:rsid w:val="0062458D"/>
    <w:rsid w:val="00625091"/>
    <w:rsid w:val="00625DD2"/>
    <w:rsid w:val="006260CE"/>
    <w:rsid w:val="006346C0"/>
    <w:rsid w:val="00636D1F"/>
    <w:rsid w:val="00644CFA"/>
    <w:rsid w:val="00652EC2"/>
    <w:rsid w:val="00660429"/>
    <w:rsid w:val="0066051A"/>
    <w:rsid w:val="00661D10"/>
    <w:rsid w:val="00682E7D"/>
    <w:rsid w:val="00685927"/>
    <w:rsid w:val="006949A8"/>
    <w:rsid w:val="00696B6E"/>
    <w:rsid w:val="006A05F1"/>
    <w:rsid w:val="006A5022"/>
    <w:rsid w:val="006B2EF7"/>
    <w:rsid w:val="006C25DF"/>
    <w:rsid w:val="006C4BB5"/>
    <w:rsid w:val="006C50E0"/>
    <w:rsid w:val="006D40C1"/>
    <w:rsid w:val="006E210D"/>
    <w:rsid w:val="006E3A24"/>
    <w:rsid w:val="006F22BD"/>
    <w:rsid w:val="006F73B5"/>
    <w:rsid w:val="00702AD3"/>
    <w:rsid w:val="00704E95"/>
    <w:rsid w:val="00704F75"/>
    <w:rsid w:val="00705D94"/>
    <w:rsid w:val="00711D57"/>
    <w:rsid w:val="00713CA9"/>
    <w:rsid w:val="00717721"/>
    <w:rsid w:val="00717731"/>
    <w:rsid w:val="007225E5"/>
    <w:rsid w:val="007244CD"/>
    <w:rsid w:val="00727B8C"/>
    <w:rsid w:val="00732D17"/>
    <w:rsid w:val="007357FF"/>
    <w:rsid w:val="007541F6"/>
    <w:rsid w:val="00754564"/>
    <w:rsid w:val="00765705"/>
    <w:rsid w:val="00776171"/>
    <w:rsid w:val="00776A1A"/>
    <w:rsid w:val="00781253"/>
    <w:rsid w:val="0079215F"/>
    <w:rsid w:val="00795F67"/>
    <w:rsid w:val="007A0C08"/>
    <w:rsid w:val="007A0E67"/>
    <w:rsid w:val="007A2D37"/>
    <w:rsid w:val="007A3BEA"/>
    <w:rsid w:val="007C7243"/>
    <w:rsid w:val="007D0D5B"/>
    <w:rsid w:val="007D5ABD"/>
    <w:rsid w:val="007E4F6A"/>
    <w:rsid w:val="007E5256"/>
    <w:rsid w:val="007F3DD9"/>
    <w:rsid w:val="008012A0"/>
    <w:rsid w:val="008015A4"/>
    <w:rsid w:val="00801896"/>
    <w:rsid w:val="00802FFA"/>
    <w:rsid w:val="00804074"/>
    <w:rsid w:val="00821F34"/>
    <w:rsid w:val="008319D9"/>
    <w:rsid w:val="00831EFB"/>
    <w:rsid w:val="00832052"/>
    <w:rsid w:val="00834591"/>
    <w:rsid w:val="008358EC"/>
    <w:rsid w:val="00856F96"/>
    <w:rsid w:val="00857A43"/>
    <w:rsid w:val="00857A5E"/>
    <w:rsid w:val="00857E85"/>
    <w:rsid w:val="0086704F"/>
    <w:rsid w:val="00872684"/>
    <w:rsid w:val="00872808"/>
    <w:rsid w:val="00873715"/>
    <w:rsid w:val="008763EC"/>
    <w:rsid w:val="0088174E"/>
    <w:rsid w:val="00892464"/>
    <w:rsid w:val="008B313B"/>
    <w:rsid w:val="008B7011"/>
    <w:rsid w:val="008C05EC"/>
    <w:rsid w:val="008C117D"/>
    <w:rsid w:val="008C2BA8"/>
    <w:rsid w:val="008C4D56"/>
    <w:rsid w:val="008C5B77"/>
    <w:rsid w:val="008E087F"/>
    <w:rsid w:val="008E6BD1"/>
    <w:rsid w:val="008F52F7"/>
    <w:rsid w:val="009042BB"/>
    <w:rsid w:val="009069FE"/>
    <w:rsid w:val="00916497"/>
    <w:rsid w:val="009164B5"/>
    <w:rsid w:val="0092101C"/>
    <w:rsid w:val="00924560"/>
    <w:rsid w:val="0092500C"/>
    <w:rsid w:val="00931EF1"/>
    <w:rsid w:val="00932838"/>
    <w:rsid w:val="00934F19"/>
    <w:rsid w:val="00935281"/>
    <w:rsid w:val="0094438C"/>
    <w:rsid w:val="00945CE0"/>
    <w:rsid w:val="0095137E"/>
    <w:rsid w:val="009578EE"/>
    <w:rsid w:val="00967C99"/>
    <w:rsid w:val="0097228D"/>
    <w:rsid w:val="00974DCC"/>
    <w:rsid w:val="0098019B"/>
    <w:rsid w:val="00984DFB"/>
    <w:rsid w:val="0098663B"/>
    <w:rsid w:val="00986D4D"/>
    <w:rsid w:val="0099143C"/>
    <w:rsid w:val="00992A1D"/>
    <w:rsid w:val="00997A8F"/>
    <w:rsid w:val="009B3403"/>
    <w:rsid w:val="009B38FD"/>
    <w:rsid w:val="009B4989"/>
    <w:rsid w:val="009B6315"/>
    <w:rsid w:val="009C2F33"/>
    <w:rsid w:val="009C45F7"/>
    <w:rsid w:val="009C494B"/>
    <w:rsid w:val="009C684B"/>
    <w:rsid w:val="009D7042"/>
    <w:rsid w:val="00A02903"/>
    <w:rsid w:val="00A06E4E"/>
    <w:rsid w:val="00A11A82"/>
    <w:rsid w:val="00A1253F"/>
    <w:rsid w:val="00A15BAF"/>
    <w:rsid w:val="00A17696"/>
    <w:rsid w:val="00A2429E"/>
    <w:rsid w:val="00A35947"/>
    <w:rsid w:val="00A374BA"/>
    <w:rsid w:val="00A41203"/>
    <w:rsid w:val="00A41375"/>
    <w:rsid w:val="00A42A65"/>
    <w:rsid w:val="00A45FA5"/>
    <w:rsid w:val="00A516E6"/>
    <w:rsid w:val="00A5175C"/>
    <w:rsid w:val="00A64F21"/>
    <w:rsid w:val="00A65131"/>
    <w:rsid w:val="00A66075"/>
    <w:rsid w:val="00A664E7"/>
    <w:rsid w:val="00A6681A"/>
    <w:rsid w:val="00A759EE"/>
    <w:rsid w:val="00A766EE"/>
    <w:rsid w:val="00A81813"/>
    <w:rsid w:val="00A84569"/>
    <w:rsid w:val="00A90762"/>
    <w:rsid w:val="00A91D1A"/>
    <w:rsid w:val="00A927FC"/>
    <w:rsid w:val="00AB2D99"/>
    <w:rsid w:val="00AB3BB6"/>
    <w:rsid w:val="00AB4800"/>
    <w:rsid w:val="00AC3A64"/>
    <w:rsid w:val="00AC403C"/>
    <w:rsid w:val="00AD57F7"/>
    <w:rsid w:val="00AD6DC3"/>
    <w:rsid w:val="00AE4616"/>
    <w:rsid w:val="00AE5165"/>
    <w:rsid w:val="00AE6F87"/>
    <w:rsid w:val="00AE7850"/>
    <w:rsid w:val="00B01F1E"/>
    <w:rsid w:val="00B0342E"/>
    <w:rsid w:val="00B04FAF"/>
    <w:rsid w:val="00B1730E"/>
    <w:rsid w:val="00B173B3"/>
    <w:rsid w:val="00B17839"/>
    <w:rsid w:val="00B211DD"/>
    <w:rsid w:val="00B22DB9"/>
    <w:rsid w:val="00B32437"/>
    <w:rsid w:val="00B35EAC"/>
    <w:rsid w:val="00B36B8A"/>
    <w:rsid w:val="00B463F5"/>
    <w:rsid w:val="00B46409"/>
    <w:rsid w:val="00B46CB1"/>
    <w:rsid w:val="00B50ECC"/>
    <w:rsid w:val="00B52117"/>
    <w:rsid w:val="00B53DBA"/>
    <w:rsid w:val="00B8130F"/>
    <w:rsid w:val="00B81E06"/>
    <w:rsid w:val="00B822A7"/>
    <w:rsid w:val="00B83BDF"/>
    <w:rsid w:val="00B901C5"/>
    <w:rsid w:val="00B913F1"/>
    <w:rsid w:val="00B93860"/>
    <w:rsid w:val="00BA1377"/>
    <w:rsid w:val="00BA14E8"/>
    <w:rsid w:val="00BB2539"/>
    <w:rsid w:val="00BB4968"/>
    <w:rsid w:val="00BC1E66"/>
    <w:rsid w:val="00BC2757"/>
    <w:rsid w:val="00BC37DF"/>
    <w:rsid w:val="00BC4C47"/>
    <w:rsid w:val="00BD1ECA"/>
    <w:rsid w:val="00BE13EE"/>
    <w:rsid w:val="00BE2071"/>
    <w:rsid w:val="00BE5E1B"/>
    <w:rsid w:val="00BF1C3D"/>
    <w:rsid w:val="00BF29B6"/>
    <w:rsid w:val="00BF363D"/>
    <w:rsid w:val="00BF4827"/>
    <w:rsid w:val="00BF6782"/>
    <w:rsid w:val="00C11D0D"/>
    <w:rsid w:val="00C12C76"/>
    <w:rsid w:val="00C135BF"/>
    <w:rsid w:val="00C154D1"/>
    <w:rsid w:val="00C31AB0"/>
    <w:rsid w:val="00C34EDA"/>
    <w:rsid w:val="00C36C55"/>
    <w:rsid w:val="00C37887"/>
    <w:rsid w:val="00C41B50"/>
    <w:rsid w:val="00C46D9F"/>
    <w:rsid w:val="00C538F7"/>
    <w:rsid w:val="00C6482F"/>
    <w:rsid w:val="00C71FA5"/>
    <w:rsid w:val="00C75AA8"/>
    <w:rsid w:val="00C7616D"/>
    <w:rsid w:val="00C8032E"/>
    <w:rsid w:val="00C83DE4"/>
    <w:rsid w:val="00CA2E56"/>
    <w:rsid w:val="00CA481A"/>
    <w:rsid w:val="00CA593B"/>
    <w:rsid w:val="00CB2319"/>
    <w:rsid w:val="00CB4847"/>
    <w:rsid w:val="00CB786D"/>
    <w:rsid w:val="00CC24F0"/>
    <w:rsid w:val="00CE0D2A"/>
    <w:rsid w:val="00CE2277"/>
    <w:rsid w:val="00CE3FE8"/>
    <w:rsid w:val="00CE5295"/>
    <w:rsid w:val="00CE7C5A"/>
    <w:rsid w:val="00CF31BA"/>
    <w:rsid w:val="00CF7198"/>
    <w:rsid w:val="00D06D21"/>
    <w:rsid w:val="00D15988"/>
    <w:rsid w:val="00D1696B"/>
    <w:rsid w:val="00D16DF4"/>
    <w:rsid w:val="00D24E9A"/>
    <w:rsid w:val="00D268CC"/>
    <w:rsid w:val="00D32504"/>
    <w:rsid w:val="00D35DF5"/>
    <w:rsid w:val="00D40E77"/>
    <w:rsid w:val="00D436CE"/>
    <w:rsid w:val="00D43D49"/>
    <w:rsid w:val="00D469C4"/>
    <w:rsid w:val="00D47BF1"/>
    <w:rsid w:val="00D5052B"/>
    <w:rsid w:val="00D56979"/>
    <w:rsid w:val="00D61B3F"/>
    <w:rsid w:val="00D7118C"/>
    <w:rsid w:val="00D76024"/>
    <w:rsid w:val="00D80953"/>
    <w:rsid w:val="00D85D12"/>
    <w:rsid w:val="00D911B2"/>
    <w:rsid w:val="00D9247D"/>
    <w:rsid w:val="00D9269D"/>
    <w:rsid w:val="00D9596E"/>
    <w:rsid w:val="00DA366C"/>
    <w:rsid w:val="00DA3ADD"/>
    <w:rsid w:val="00DA5A8A"/>
    <w:rsid w:val="00DA6BFE"/>
    <w:rsid w:val="00DB1D02"/>
    <w:rsid w:val="00DC251B"/>
    <w:rsid w:val="00DC4988"/>
    <w:rsid w:val="00DD1B86"/>
    <w:rsid w:val="00DD5E44"/>
    <w:rsid w:val="00DD7B98"/>
    <w:rsid w:val="00DE1333"/>
    <w:rsid w:val="00DE16BA"/>
    <w:rsid w:val="00E0549F"/>
    <w:rsid w:val="00E13C86"/>
    <w:rsid w:val="00E17ED2"/>
    <w:rsid w:val="00E21484"/>
    <w:rsid w:val="00E23E46"/>
    <w:rsid w:val="00E26C24"/>
    <w:rsid w:val="00E26F30"/>
    <w:rsid w:val="00E30686"/>
    <w:rsid w:val="00E3121F"/>
    <w:rsid w:val="00E31781"/>
    <w:rsid w:val="00E35E23"/>
    <w:rsid w:val="00E45674"/>
    <w:rsid w:val="00E46CB1"/>
    <w:rsid w:val="00E5024D"/>
    <w:rsid w:val="00E51113"/>
    <w:rsid w:val="00E51AF3"/>
    <w:rsid w:val="00E51CCF"/>
    <w:rsid w:val="00E563DB"/>
    <w:rsid w:val="00E60BD8"/>
    <w:rsid w:val="00E61E19"/>
    <w:rsid w:val="00E630C3"/>
    <w:rsid w:val="00E644B7"/>
    <w:rsid w:val="00E67513"/>
    <w:rsid w:val="00E7700E"/>
    <w:rsid w:val="00E805FC"/>
    <w:rsid w:val="00E905C4"/>
    <w:rsid w:val="00E914E6"/>
    <w:rsid w:val="00E93098"/>
    <w:rsid w:val="00E94540"/>
    <w:rsid w:val="00E9558D"/>
    <w:rsid w:val="00E97926"/>
    <w:rsid w:val="00EA2594"/>
    <w:rsid w:val="00EA65B3"/>
    <w:rsid w:val="00EB25D9"/>
    <w:rsid w:val="00EB5745"/>
    <w:rsid w:val="00EC3A9B"/>
    <w:rsid w:val="00ED517E"/>
    <w:rsid w:val="00ED7B13"/>
    <w:rsid w:val="00EE0ED9"/>
    <w:rsid w:val="00EF572F"/>
    <w:rsid w:val="00EF5D1C"/>
    <w:rsid w:val="00F0245A"/>
    <w:rsid w:val="00F03FD4"/>
    <w:rsid w:val="00F0440B"/>
    <w:rsid w:val="00F105D3"/>
    <w:rsid w:val="00F12167"/>
    <w:rsid w:val="00F12A83"/>
    <w:rsid w:val="00F2328E"/>
    <w:rsid w:val="00F2484F"/>
    <w:rsid w:val="00F256A4"/>
    <w:rsid w:val="00F30518"/>
    <w:rsid w:val="00F33C87"/>
    <w:rsid w:val="00F37C4D"/>
    <w:rsid w:val="00F53F02"/>
    <w:rsid w:val="00F637A4"/>
    <w:rsid w:val="00F67BF5"/>
    <w:rsid w:val="00F70A92"/>
    <w:rsid w:val="00F8226C"/>
    <w:rsid w:val="00F915D0"/>
    <w:rsid w:val="00F94985"/>
    <w:rsid w:val="00FA16A2"/>
    <w:rsid w:val="00FA3522"/>
    <w:rsid w:val="00FC0FE9"/>
    <w:rsid w:val="00FC13C7"/>
    <w:rsid w:val="00FC1D67"/>
    <w:rsid w:val="00FC3F5B"/>
    <w:rsid w:val="00FC5E5B"/>
    <w:rsid w:val="00FC73B0"/>
    <w:rsid w:val="00FD2F7A"/>
    <w:rsid w:val="00FE0E99"/>
    <w:rsid w:val="00FE14FC"/>
    <w:rsid w:val="00FE4383"/>
    <w:rsid w:val="00FF0FF3"/>
    <w:rsid w:val="00FF1871"/>
    <w:rsid w:val="00FF2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47B383F6"/>
  <w15:chartTrackingRefBased/>
  <w15:docId w15:val="{C254DDBC-0485-440D-B2ED-EF400D493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Calibr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locked="1" w:semiHidden="1" w:uiPriority="9" w:unhideWhenUsed="1" w:qFormat="1"/>
    <w:lsdException w:name="heading 7" w:semiHidden="1" w:uiPriority="2" w:unhideWhenUsed="1" w:qFormat="1"/>
    <w:lsdException w:name="heading 8" w:semiHidden="1" w:uiPriority="2" w:unhideWhenUsed="1" w:qFormat="1"/>
    <w:lsdException w:name="heading 9" w:locked="1" w:semiHidden="1" w:uiPriority="21" w:unhideWhenUsed="1" w:qFormat="1"/>
    <w:lsdException w:name="index 1" w:semiHidden="1" w:uiPriority="3" w:unhideWhenUsed="1" w:qFormat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semiHidden="1" w:uiPriority="19" w:unhideWhenUsed="1" w:qFormat="1"/>
    <w:lsdException w:name="toc 2" w:semiHidden="1" w:uiPriority="19" w:unhideWhenUsed="1" w:qFormat="1"/>
    <w:lsdException w:name="toc 3" w:semiHidden="1" w:uiPriority="19" w:unhideWhenUsed="1" w:qFormat="1"/>
    <w:lsdException w:name="toc 4" w:semiHidden="1" w:uiPriority="19" w:unhideWhenUsed="1" w:qFormat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semiHidden="1" w:unhideWhenUsed="1"/>
    <w:lsdException w:name="annotation text" w:locked="1" w:semiHidden="1" w:unhideWhenUsed="1"/>
    <w:lsdException w:name="header" w:semiHidden="1" w:uiPriority="3" w:unhideWhenUsed="1" w:qFormat="1"/>
    <w:lsdException w:name="footer" w:semiHidden="1" w:uiPriority="3" w:unhideWhenUsed="1" w:qFormat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semiHidden="1" w:unhideWhenUsed="1"/>
    <w:lsdException w:name="endnote text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semiHidden="1" w:uiPriority="2" w:unhideWhenUsed="1" w:qFormat="1"/>
    <w:lsdException w:name="List Number" w:locked="1" w:semiHidden="1"/>
    <w:lsdException w:name="List 2" w:locked="1" w:semiHidden="1" w:unhideWhenUsed="1"/>
    <w:lsdException w:name="List 3" w:locked="1" w:semiHidden="1" w:unhideWhenUsed="1"/>
    <w:lsdException w:name="List 4" w:locked="1" w:semiHidden="1"/>
    <w:lsdException w:name="List 5" w:locked="1" w:semiHidden="1"/>
    <w:lsdException w:name="List Bullet 2" w:locked="1" w:semiHidden="1" w:uiPriority="11" w:unhideWhenUsed="1"/>
    <w:lsdException w:name="List Bullet 3" w:locked="1" w:semiHidden="1" w:uiPriority="1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3"/>
    <w:lsdException w:name="Closing" w:locked="1" w:semiHidden="1" w:unhideWhenUsed="1"/>
    <w:lsdException w:name="Signature" w:locked="1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locked="1" w:semiHidden="1" w:uiPriority="9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semiHidden="1" w:uiPriority="21" w:qFormat="1"/>
    <w:lsdException w:name="Salutation" w:locked="1" w:semiHidden="1" w:unhideWhenUsed="1"/>
    <w:lsdException w:name="Date" w:semiHidden="1" w:unhideWhenUsed="1"/>
    <w:lsdException w:name="Body Text First Indent" w:locked="1" w:semiHidden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semiHidden="1" w:unhideWhenUsed="1"/>
    <w:lsdException w:name="FollowedHyperlink" w:locked="1" w:semiHidden="1" w:unhideWhenUsed="1"/>
    <w:lsdException w:name="Strong" w:locked="1" w:semiHidden="1" w:uiPriority="22" w:qFormat="1"/>
    <w:lsdException w:name="Emphasis" w:uiPriority="19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semiHidden="1" w:unhideWhenUsed="1"/>
    <w:lsdException w:name="HTML Bottom of Form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annotation subject" w:locked="1" w:semiHidden="1" w:unhideWhenUsed="1"/>
    <w:lsdException w:name="No List" w:semiHidden="1" w:unhideWhenUsed="1"/>
    <w:lsdException w:name="Outline List 1" w:locked="1" w:semiHidden="1" w:uiPriority="0" w:unhideWhenUsed="1"/>
    <w:lsdException w:name="Outline List 2" w:locked="1" w:semiHidden="1" w:unhideWhenUsed="1"/>
    <w:lsdException w:name="Outline List 3" w:locked="1" w:semiHidden="1" w:uiPriority="0" w:unhideWhenUsed="1"/>
    <w:lsdException w:name="Table Simple 1" w:semiHidden="1" w:unhideWhenUsed="1"/>
    <w:lsdException w:name="Table Simple 2" w:semiHidden="1" w:uiPriority="0" w:unhideWhenUsed="1"/>
    <w:lsdException w:name="Table Simple 3" w:semiHidden="1" w:uiPriority="0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iPriority="0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iPriority="0" w:unhideWhenUsed="1"/>
    <w:lsdException w:name="Table Columns 5" w:semiHidden="1" w:uiPriority="0" w:unhideWhenUsed="1"/>
    <w:lsdException w:name="Table Grid 1" w:semiHidden="1" w:uiPriority="0" w:unhideWhenUsed="1"/>
    <w:lsdException w:name="Table Grid 2" w:semiHidden="1" w:uiPriority="0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iPriority="0" w:unhideWhenUsed="1"/>
    <w:lsdException w:name="Table Grid 6" w:semiHidden="1" w:uiPriority="0" w:unhideWhenUsed="1"/>
    <w:lsdException w:name="Table Grid 7" w:semiHidden="1" w:uiPriority="0" w:unhideWhenUsed="1"/>
    <w:lsdException w:name="Table Grid 8" w:semiHidden="1" w:uiPriority="0" w:unhideWhenUsed="1"/>
    <w:lsdException w:name="Table List 1" w:semiHidden="1" w:uiPriority="0" w:unhideWhenUsed="1"/>
    <w:lsdException w:name="Table List 2" w:semiHidden="1" w:uiPriority="0" w:unhideWhenUsed="1"/>
    <w:lsdException w:name="Table List 3" w:semiHidden="1" w:uiPriority="0" w:unhideWhenUsed="1"/>
    <w:lsdException w:name="Table List 4" w:semiHidden="1" w:uiPriority="0" w:unhideWhenUsed="1"/>
    <w:lsdException w:name="Table List 5" w:semiHidden="1" w:uiPriority="0" w:unhideWhenUsed="1"/>
    <w:lsdException w:name="Table List 6" w:semiHidden="1" w:uiPriority="0" w:unhideWhenUsed="1"/>
    <w:lsdException w:name="Table List 7" w:semiHidden="1" w:uiPriority="0" w:unhideWhenUsed="1"/>
    <w:lsdException w:name="Table List 8" w:semiHidden="1" w:uiPriority="0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iPriority="0" w:unhideWhenUsed="1"/>
    <w:lsdException w:name="Table Subtle 1" w:uiPriority="0"/>
    <w:lsdException w:name="Table Subtle 2" w:semiHidden="1" w:uiPriority="0" w:unhideWhenUsed="1"/>
    <w:lsdException w:name="Table Web 1" w:semiHidden="1" w:uiPriority="0" w:unhideWhenUsed="1"/>
    <w:lsdException w:name="Table Web 2" w:uiPriority="0"/>
    <w:lsdException w:name="Table Web 3" w:uiPriority="0"/>
    <w:lsdException w:name="Balloon Text" w:locked="1" w:semiHidden="1" w:unhideWhenUsed="1"/>
    <w:lsdException w:name="Table Grid" w:uiPriority="59"/>
    <w:lsdException w:name="Table Theme" w:semiHidden="1" w:uiPriority="0" w:unhideWhenUsed="1"/>
    <w:lsdException w:name="Placeholder Text" w:locked="1" w:semiHidden="1"/>
    <w:lsdException w:name="No Spacing" w:locked="1" w:semiHidden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locked="1" w:semiHidden="1" w:uiPriority="34"/>
    <w:lsdException w:name="Quote" w:locked="1" w:uiPriority="19"/>
    <w:lsdException w:name="Intense Quote" w:locked="1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locked="1" w:semiHidden="1" w:uiPriority="19" w:qFormat="1"/>
    <w:lsdException w:name="Intense Emphasis" w:locked="1" w:semiHidden="1" w:uiPriority="21"/>
    <w:lsdException w:name="Subtle Reference" w:locked="1" w:semiHidden="1" w:uiPriority="31" w:qFormat="1"/>
    <w:lsdException w:name="Intense Reference" w:locked="1" w:semiHidden="1" w:uiPriority="32" w:qFormat="1"/>
    <w:lsdException w:name="Book Title" w:locked="1" w:uiPriority="33"/>
    <w:lsdException w:name="Bibliography" w:locked="1" w:semiHidden="1" w:uiPriority="37" w:unhideWhenUsed="1"/>
    <w:lsdException w:name="TOC Heading" w:semiHidden="1" w:uiPriority="1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ED7B13"/>
    <w:pPr>
      <w:tabs>
        <w:tab w:val="left" w:pos="720"/>
        <w:tab w:val="left" w:pos="5760"/>
      </w:tabs>
    </w:pPr>
    <w:rPr>
      <w:rFonts w:ascii="Calibri" w:hAnsi="Calibri"/>
      <w:color w:val="000000"/>
      <w:sz w:val="22"/>
      <w:szCs w:val="22"/>
    </w:rPr>
  </w:style>
  <w:style w:type="paragraph" w:styleId="Heading1">
    <w:name w:val="heading 1"/>
    <w:basedOn w:val="BodyText"/>
    <w:next w:val="BodyText"/>
    <w:link w:val="Heading1Char"/>
    <w:uiPriority w:val="2"/>
    <w:qFormat/>
    <w:rsid w:val="00ED7B13"/>
    <w:pPr>
      <w:keepNext/>
      <w:keepLines/>
      <w:numPr>
        <w:numId w:val="43"/>
      </w:numPr>
      <w:tabs>
        <w:tab w:val="clear" w:pos="1440"/>
      </w:tabs>
      <w:ind w:left="720" w:hanging="720"/>
      <w:outlineLvl w:val="0"/>
    </w:pPr>
    <w:rPr>
      <w:rFonts w:eastAsiaTheme="majorEastAsia" w:cstheme="majorBidi"/>
      <w:b/>
      <w:bCs/>
      <w:sz w:val="32"/>
      <w:szCs w:val="28"/>
    </w:rPr>
  </w:style>
  <w:style w:type="paragraph" w:styleId="Heading2">
    <w:name w:val="heading 2"/>
    <w:basedOn w:val="BodyText"/>
    <w:next w:val="BodyText"/>
    <w:link w:val="Heading2Char"/>
    <w:uiPriority w:val="2"/>
    <w:qFormat/>
    <w:rsid w:val="00ED7B13"/>
    <w:pPr>
      <w:keepNext/>
      <w:keepLines/>
      <w:numPr>
        <w:ilvl w:val="1"/>
        <w:numId w:val="43"/>
      </w:numPr>
      <w:ind w:left="720" w:hanging="720"/>
      <w:outlineLvl w:val="1"/>
    </w:pPr>
    <w:rPr>
      <w:rFonts w:eastAsiaTheme="majorEastAsia" w:cstheme="majorBidi"/>
      <w:b/>
      <w:bCs/>
      <w:sz w:val="28"/>
      <w:szCs w:val="26"/>
    </w:rPr>
  </w:style>
  <w:style w:type="paragraph" w:styleId="Heading3">
    <w:name w:val="heading 3"/>
    <w:basedOn w:val="BodyText"/>
    <w:next w:val="BodyText"/>
    <w:link w:val="Heading3Char"/>
    <w:uiPriority w:val="2"/>
    <w:qFormat/>
    <w:rsid w:val="00ED7B13"/>
    <w:pPr>
      <w:keepNext/>
      <w:keepLines/>
      <w:numPr>
        <w:ilvl w:val="2"/>
        <w:numId w:val="43"/>
      </w:numPr>
      <w:tabs>
        <w:tab w:val="clear" w:pos="1440"/>
      </w:tabs>
      <w:ind w:left="720" w:hanging="720"/>
      <w:outlineLvl w:val="2"/>
    </w:pPr>
    <w:rPr>
      <w:rFonts w:eastAsiaTheme="majorEastAsia" w:cstheme="majorBidi"/>
      <w:b/>
      <w:bCs/>
      <w:sz w:val="24"/>
    </w:rPr>
  </w:style>
  <w:style w:type="paragraph" w:styleId="Heading4">
    <w:name w:val="heading 4"/>
    <w:basedOn w:val="BodyText"/>
    <w:next w:val="Normal"/>
    <w:link w:val="Heading4Char"/>
    <w:uiPriority w:val="2"/>
    <w:qFormat/>
    <w:rsid w:val="00ED7B13"/>
    <w:pPr>
      <w:keepNext/>
      <w:keepLines/>
      <w:numPr>
        <w:ilvl w:val="3"/>
        <w:numId w:val="43"/>
      </w:numPr>
      <w:tabs>
        <w:tab w:val="clear" w:pos="720"/>
        <w:tab w:val="clear" w:pos="1440"/>
      </w:tabs>
      <w:outlineLvl w:val="3"/>
    </w:pPr>
    <w:rPr>
      <w:rFonts w:eastAsiaTheme="majorEastAsia" w:cstheme="majorBidi"/>
      <w:b/>
      <w:bCs/>
      <w:iCs/>
      <w:sz w:val="24"/>
    </w:rPr>
  </w:style>
  <w:style w:type="paragraph" w:styleId="Heading5">
    <w:name w:val="heading 5"/>
    <w:basedOn w:val="BodyText"/>
    <w:next w:val="BodyText"/>
    <w:link w:val="Heading5Char"/>
    <w:uiPriority w:val="2"/>
    <w:qFormat/>
    <w:rsid w:val="00ED7B13"/>
    <w:pPr>
      <w:keepNext/>
      <w:keepLines/>
      <w:tabs>
        <w:tab w:val="clear" w:pos="720"/>
        <w:tab w:val="clear" w:pos="1440"/>
      </w:tabs>
      <w:outlineLvl w:val="4"/>
    </w:pPr>
    <w:rPr>
      <w:rFonts w:eastAsiaTheme="majorEastAsia" w:cstheme="majorBidi"/>
      <w:b/>
      <w:sz w:val="32"/>
    </w:rPr>
  </w:style>
  <w:style w:type="paragraph" w:styleId="Heading6">
    <w:name w:val="heading 6"/>
    <w:basedOn w:val="Normal"/>
    <w:next w:val="Normal"/>
    <w:link w:val="Heading6Char"/>
    <w:uiPriority w:val="2"/>
    <w:qFormat/>
    <w:locked/>
    <w:rsid w:val="00ED7B13"/>
    <w:pPr>
      <w:keepNext/>
      <w:keepLines/>
      <w:tabs>
        <w:tab w:val="clear" w:pos="720"/>
        <w:tab w:val="clear" w:pos="5760"/>
      </w:tabs>
      <w:jc w:val="center"/>
      <w:outlineLvl w:val="5"/>
    </w:pPr>
    <w:rPr>
      <w:rFonts w:asciiTheme="majorHAnsi" w:eastAsiaTheme="majorEastAsia" w:hAnsiTheme="majorHAnsi" w:cstheme="majorBidi"/>
      <w:b/>
      <w:iCs/>
      <w:color w:val="auto"/>
      <w:sz w:val="36"/>
    </w:rPr>
  </w:style>
  <w:style w:type="paragraph" w:styleId="Heading7">
    <w:name w:val="heading 7"/>
    <w:basedOn w:val="Normal"/>
    <w:next w:val="Normal"/>
    <w:link w:val="Heading7Char"/>
    <w:uiPriority w:val="2"/>
    <w:qFormat/>
    <w:rsid w:val="00ED7B13"/>
    <w:pPr>
      <w:keepNext/>
      <w:keepLines/>
      <w:tabs>
        <w:tab w:val="clear" w:pos="720"/>
        <w:tab w:val="clear" w:pos="5760"/>
      </w:tabs>
      <w:outlineLvl w:val="6"/>
    </w:pPr>
    <w:rPr>
      <w:rFonts w:eastAsiaTheme="majorEastAsia" w:cstheme="majorBidi"/>
      <w:b/>
      <w:iCs/>
      <w:sz w:val="28"/>
    </w:rPr>
  </w:style>
  <w:style w:type="paragraph" w:styleId="Heading8">
    <w:name w:val="heading 8"/>
    <w:basedOn w:val="Normal"/>
    <w:next w:val="Normal"/>
    <w:link w:val="Heading8Char"/>
    <w:uiPriority w:val="2"/>
    <w:qFormat/>
    <w:rsid w:val="00ED7B13"/>
    <w:pPr>
      <w:keepNext/>
      <w:keepLines/>
      <w:tabs>
        <w:tab w:val="clear" w:pos="720"/>
        <w:tab w:val="clear" w:pos="5760"/>
        <w:tab w:val="right" w:pos="9360"/>
      </w:tabs>
      <w:outlineLvl w:val="7"/>
    </w:pPr>
    <w:rPr>
      <w:rFonts w:eastAsiaTheme="majorEastAsia" w:cstheme="majorBidi"/>
      <w:b/>
      <w:sz w:val="24"/>
    </w:rPr>
  </w:style>
  <w:style w:type="paragraph" w:styleId="Heading9">
    <w:name w:val="heading 9"/>
    <w:basedOn w:val="Normal"/>
    <w:next w:val="Normal"/>
    <w:link w:val="Heading9Char"/>
    <w:uiPriority w:val="21"/>
    <w:semiHidden/>
    <w:qFormat/>
    <w:locked/>
    <w:rsid w:val="00ED7B13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5E6D71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ED7B13"/>
    <w:rPr>
      <w:rFonts w:ascii="Calibri" w:eastAsiaTheme="majorEastAsia" w:hAnsi="Calibri" w:cstheme="majorBidi"/>
      <w:b/>
      <w:bCs/>
      <w:color w:val="000000"/>
      <w:sz w:val="32"/>
      <w:szCs w:val="28"/>
    </w:rPr>
  </w:style>
  <w:style w:type="paragraph" w:styleId="BodyText">
    <w:name w:val="Body Text"/>
    <w:basedOn w:val="Normal"/>
    <w:link w:val="BodyTextChar"/>
    <w:uiPriority w:val="1"/>
    <w:qFormat/>
    <w:rsid w:val="00ED7B13"/>
    <w:pPr>
      <w:tabs>
        <w:tab w:val="clear" w:pos="5760"/>
        <w:tab w:val="left" w:pos="1440"/>
      </w:tabs>
      <w:spacing w:line="300" w:lineRule="auto"/>
    </w:pPr>
  </w:style>
  <w:style w:type="character" w:customStyle="1" w:styleId="BodyTextChar">
    <w:name w:val="Body Text Char"/>
    <w:basedOn w:val="DefaultParagraphFont"/>
    <w:link w:val="BodyText"/>
    <w:uiPriority w:val="1"/>
    <w:rsid w:val="00ED7B13"/>
    <w:rPr>
      <w:rFonts w:ascii="Calibri" w:hAnsi="Calibri"/>
      <w:color w:val="000000"/>
      <w:sz w:val="22"/>
      <w:szCs w:val="22"/>
    </w:rPr>
  </w:style>
  <w:style w:type="numbering" w:customStyle="1" w:styleId="Level1">
    <w:name w:val="Level 1"/>
    <w:uiPriority w:val="99"/>
    <w:rsid w:val="004D5D90"/>
    <w:pPr>
      <w:numPr>
        <w:numId w:val="2"/>
      </w:numPr>
    </w:pPr>
  </w:style>
  <w:style w:type="character" w:styleId="Emphasis">
    <w:name w:val="Emphasis"/>
    <w:basedOn w:val="DefaultParagraphFont"/>
    <w:uiPriority w:val="19"/>
    <w:unhideWhenUsed/>
    <w:qFormat/>
    <w:rsid w:val="00ED7B13"/>
    <w:rPr>
      <w:rFonts w:ascii="Calibri" w:hAnsi="Calibri"/>
      <w:i/>
      <w:iCs/>
      <w:sz w:val="22"/>
    </w:rPr>
  </w:style>
  <w:style w:type="paragraph" w:styleId="Footer">
    <w:name w:val="footer"/>
    <w:basedOn w:val="Normal"/>
    <w:link w:val="FooterChar"/>
    <w:uiPriority w:val="3"/>
    <w:qFormat/>
    <w:rsid w:val="00ED7B13"/>
    <w:pPr>
      <w:tabs>
        <w:tab w:val="clear" w:pos="5760"/>
      </w:tabs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3"/>
    <w:rsid w:val="00ED7B13"/>
    <w:rPr>
      <w:rFonts w:ascii="Calibri" w:hAnsi="Calibri"/>
      <w:color w:val="000000"/>
      <w:sz w:val="18"/>
      <w:szCs w:val="22"/>
    </w:rPr>
  </w:style>
  <w:style w:type="table" w:styleId="TableGrid">
    <w:name w:val="Table Grid"/>
    <w:basedOn w:val="TableNormal"/>
    <w:uiPriority w:val="59"/>
    <w:rsid w:val="006C25DF"/>
    <w:rPr>
      <w:sz w:val="22"/>
    </w:rPr>
    <w:tblPr>
      <w:tblBorders>
        <w:top w:val="single" w:sz="4" w:space="0" w:color="30383A" w:themeColor="text1"/>
        <w:left w:val="single" w:sz="4" w:space="0" w:color="30383A" w:themeColor="text1"/>
        <w:bottom w:val="single" w:sz="4" w:space="0" w:color="30383A" w:themeColor="text1"/>
        <w:right w:val="single" w:sz="4" w:space="0" w:color="30383A" w:themeColor="text1"/>
        <w:insideH w:val="single" w:sz="4" w:space="0" w:color="30383A" w:themeColor="text1"/>
        <w:insideV w:val="single" w:sz="4" w:space="0" w:color="30383A" w:themeColor="text1"/>
      </w:tblBorders>
    </w:tblPr>
  </w:style>
  <w:style w:type="table" w:styleId="LightList-Accent5">
    <w:name w:val="Light List Accent 5"/>
    <w:basedOn w:val="TableNormal"/>
    <w:uiPriority w:val="61"/>
    <w:rsid w:val="004D5D90"/>
    <w:tblPr>
      <w:tblStyleRowBandSize w:val="1"/>
      <w:tblStyleColBandSize w:val="1"/>
      <w:tblBorders>
        <w:top w:val="single" w:sz="8" w:space="0" w:color="664975" w:themeColor="accent5"/>
        <w:left w:val="single" w:sz="8" w:space="0" w:color="664975" w:themeColor="accent5"/>
        <w:bottom w:val="single" w:sz="8" w:space="0" w:color="664975" w:themeColor="accent5"/>
        <w:right w:val="single" w:sz="8" w:space="0" w:color="66497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497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4975" w:themeColor="accent5"/>
          <w:left w:val="single" w:sz="8" w:space="0" w:color="664975" w:themeColor="accent5"/>
          <w:bottom w:val="single" w:sz="8" w:space="0" w:color="664975" w:themeColor="accent5"/>
          <w:right w:val="single" w:sz="8" w:space="0" w:color="66497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4975" w:themeColor="accent5"/>
          <w:left w:val="single" w:sz="8" w:space="0" w:color="664975" w:themeColor="accent5"/>
          <w:bottom w:val="single" w:sz="8" w:space="0" w:color="664975" w:themeColor="accent5"/>
          <w:right w:val="single" w:sz="8" w:space="0" w:color="664975" w:themeColor="accent5"/>
        </w:tcBorders>
      </w:tcPr>
    </w:tblStylePr>
    <w:tblStylePr w:type="band1Horz">
      <w:tblPr/>
      <w:tcPr>
        <w:tcBorders>
          <w:top w:val="single" w:sz="8" w:space="0" w:color="664975" w:themeColor="accent5"/>
          <w:left w:val="single" w:sz="8" w:space="0" w:color="664975" w:themeColor="accent5"/>
          <w:bottom w:val="single" w:sz="8" w:space="0" w:color="664975" w:themeColor="accent5"/>
          <w:right w:val="single" w:sz="8" w:space="0" w:color="664975" w:themeColor="accent5"/>
        </w:tcBorders>
      </w:tcPr>
    </w:tblStylePr>
  </w:style>
  <w:style w:type="character" w:customStyle="1" w:styleId="Heading2Char">
    <w:name w:val="Heading 2 Char"/>
    <w:basedOn w:val="DefaultParagraphFont"/>
    <w:link w:val="Heading2"/>
    <w:uiPriority w:val="2"/>
    <w:rsid w:val="00ED7B13"/>
    <w:rPr>
      <w:rFonts w:ascii="Calibri" w:eastAsiaTheme="majorEastAsia" w:hAnsi="Calibri" w:cstheme="majorBidi"/>
      <w:b/>
      <w:bCs/>
      <w:color w:val="000000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2"/>
    <w:rsid w:val="00ED7B13"/>
    <w:rPr>
      <w:rFonts w:ascii="Calibri" w:eastAsiaTheme="majorEastAsia" w:hAnsi="Calibri" w:cstheme="majorBidi"/>
      <w:b/>
      <w:bCs/>
      <w:color w:val="000000"/>
      <w:sz w:val="24"/>
      <w:szCs w:val="22"/>
    </w:rPr>
  </w:style>
  <w:style w:type="table" w:styleId="TableSimple1">
    <w:name w:val="Table Simple 1"/>
    <w:basedOn w:val="TableNormal"/>
    <w:uiPriority w:val="99"/>
    <w:unhideWhenUsed/>
    <w:rsid w:val="006C25DF"/>
    <w:pPr>
      <w:tabs>
        <w:tab w:val="left" w:pos="720"/>
        <w:tab w:val="left" w:pos="5760"/>
      </w:tabs>
    </w:pPr>
    <w:rPr>
      <w:rFonts w:ascii="Arial" w:hAnsi="Arial"/>
      <w:sz w:val="22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character" w:customStyle="1" w:styleId="Heading4Char">
    <w:name w:val="Heading 4 Char"/>
    <w:basedOn w:val="DefaultParagraphFont"/>
    <w:link w:val="Heading4"/>
    <w:uiPriority w:val="2"/>
    <w:rsid w:val="00ED7B13"/>
    <w:rPr>
      <w:rFonts w:ascii="Calibri" w:eastAsiaTheme="majorEastAsia" w:hAnsi="Calibri" w:cstheme="majorBidi"/>
      <w:b/>
      <w:bCs/>
      <w:iCs/>
      <w:color w:val="000000"/>
      <w:sz w:val="24"/>
      <w:szCs w:val="22"/>
    </w:rPr>
  </w:style>
  <w:style w:type="character" w:customStyle="1" w:styleId="Heading5Char">
    <w:name w:val="Heading 5 Char"/>
    <w:basedOn w:val="DefaultParagraphFont"/>
    <w:link w:val="Heading5"/>
    <w:uiPriority w:val="2"/>
    <w:rsid w:val="00ED7B13"/>
    <w:rPr>
      <w:rFonts w:ascii="Calibri" w:eastAsiaTheme="majorEastAsia" w:hAnsi="Calibri" w:cstheme="majorBidi"/>
      <w:b/>
      <w:color w:val="000000"/>
      <w:sz w:val="32"/>
      <w:szCs w:val="22"/>
    </w:rPr>
  </w:style>
  <w:style w:type="character" w:customStyle="1" w:styleId="Heading6Char">
    <w:name w:val="Heading 6 Char"/>
    <w:basedOn w:val="DefaultParagraphFont"/>
    <w:link w:val="Heading6"/>
    <w:uiPriority w:val="2"/>
    <w:rsid w:val="00ED7B13"/>
    <w:rPr>
      <w:rFonts w:asciiTheme="majorHAnsi" w:eastAsiaTheme="majorEastAsia" w:hAnsiTheme="majorHAnsi" w:cstheme="majorBidi"/>
      <w:b/>
      <w:iCs/>
      <w:sz w:val="36"/>
      <w:szCs w:val="22"/>
    </w:rPr>
  </w:style>
  <w:style w:type="character" w:customStyle="1" w:styleId="Heading7Char">
    <w:name w:val="Heading 7 Char"/>
    <w:basedOn w:val="DefaultParagraphFont"/>
    <w:link w:val="Heading7"/>
    <w:uiPriority w:val="2"/>
    <w:rsid w:val="00ED7B13"/>
    <w:rPr>
      <w:rFonts w:ascii="Calibri" w:eastAsiaTheme="majorEastAsia" w:hAnsi="Calibri" w:cstheme="majorBidi"/>
      <w:b/>
      <w:iCs/>
      <w:color w:val="000000"/>
      <w:sz w:val="28"/>
      <w:szCs w:val="22"/>
    </w:rPr>
  </w:style>
  <w:style w:type="character" w:customStyle="1" w:styleId="Heading8Char">
    <w:name w:val="Heading 8 Char"/>
    <w:basedOn w:val="DefaultParagraphFont"/>
    <w:link w:val="Heading8"/>
    <w:uiPriority w:val="2"/>
    <w:rsid w:val="00ED7B13"/>
    <w:rPr>
      <w:rFonts w:ascii="Calibri" w:eastAsiaTheme="majorEastAsia" w:hAnsi="Calibri" w:cstheme="majorBidi"/>
      <w:b/>
      <w:color w:val="000000"/>
      <w:sz w:val="24"/>
      <w:szCs w:val="22"/>
    </w:rPr>
  </w:style>
  <w:style w:type="character" w:customStyle="1" w:styleId="Heading9Char">
    <w:name w:val="Heading 9 Char"/>
    <w:basedOn w:val="DefaultParagraphFont"/>
    <w:link w:val="Heading9"/>
    <w:uiPriority w:val="21"/>
    <w:semiHidden/>
    <w:rsid w:val="00ED7B13"/>
    <w:rPr>
      <w:rFonts w:asciiTheme="majorHAnsi" w:eastAsiaTheme="majorEastAsia" w:hAnsiTheme="majorHAnsi" w:cstheme="majorBidi"/>
      <w:i/>
      <w:iCs/>
      <w:color w:val="5E6D71" w:themeColor="text1" w:themeTint="BF"/>
    </w:rPr>
  </w:style>
  <w:style w:type="paragraph" w:styleId="Title">
    <w:name w:val="Title"/>
    <w:basedOn w:val="Normal"/>
    <w:next w:val="Normal"/>
    <w:link w:val="TitleChar"/>
    <w:uiPriority w:val="3"/>
    <w:rsid w:val="006C25DF"/>
    <w:pPr>
      <w:tabs>
        <w:tab w:val="clear" w:pos="720"/>
        <w:tab w:val="clear" w:pos="5760"/>
      </w:tabs>
    </w:pPr>
    <w:rPr>
      <w:rFonts w:eastAsiaTheme="majorEastAsia" w:cstheme="majorBidi"/>
      <w:b/>
      <w:spacing w:val="5"/>
      <w:kern w:val="28"/>
      <w:sz w:val="36"/>
      <w:szCs w:val="52"/>
    </w:rPr>
  </w:style>
  <w:style w:type="character" w:customStyle="1" w:styleId="TitleChar">
    <w:name w:val="Title Char"/>
    <w:basedOn w:val="DefaultParagraphFont"/>
    <w:link w:val="Title"/>
    <w:uiPriority w:val="3"/>
    <w:rsid w:val="006C25DF"/>
    <w:rPr>
      <w:rFonts w:ascii="Calibri" w:eastAsiaTheme="majorEastAsia" w:hAnsi="Calibri" w:cstheme="majorBidi"/>
      <w:b/>
      <w:color w:val="000000"/>
      <w:spacing w:val="5"/>
      <w:kern w:val="28"/>
      <w:sz w:val="36"/>
      <w:szCs w:val="52"/>
    </w:rPr>
  </w:style>
  <w:style w:type="paragraph" w:styleId="TOC4">
    <w:name w:val="toc 4"/>
    <w:basedOn w:val="Normal"/>
    <w:next w:val="Normal"/>
    <w:uiPriority w:val="19"/>
    <w:qFormat/>
    <w:rsid w:val="00ED7B13"/>
    <w:pPr>
      <w:tabs>
        <w:tab w:val="clear" w:pos="720"/>
        <w:tab w:val="clear" w:pos="5760"/>
        <w:tab w:val="left" w:pos="2880"/>
        <w:tab w:val="right" w:leader="dot" w:pos="9360"/>
      </w:tabs>
      <w:ind w:left="2880" w:hanging="720"/>
      <w:outlineLvl w:val="2"/>
    </w:pPr>
  </w:style>
  <w:style w:type="paragraph" w:styleId="TOCHeading">
    <w:name w:val="TOC Heading"/>
    <w:basedOn w:val="Normal"/>
    <w:next w:val="Normal"/>
    <w:uiPriority w:val="19"/>
    <w:qFormat/>
    <w:rsid w:val="00ED7B13"/>
    <w:pPr>
      <w:tabs>
        <w:tab w:val="clear" w:pos="720"/>
        <w:tab w:val="clear" w:pos="5760"/>
      </w:tabs>
      <w:jc w:val="center"/>
    </w:pPr>
    <w:rPr>
      <w:rFonts w:eastAsiaTheme="majorEastAsia" w:cstheme="majorBidi"/>
      <w:b/>
      <w:bCs/>
      <w:color w:val="auto"/>
      <w:sz w:val="32"/>
      <w:szCs w:val="24"/>
    </w:rPr>
  </w:style>
  <w:style w:type="paragraph" w:styleId="Index1">
    <w:name w:val="index 1"/>
    <w:basedOn w:val="Normal"/>
    <w:next w:val="Normal"/>
    <w:uiPriority w:val="3"/>
    <w:qFormat/>
    <w:rsid w:val="00ED7B13"/>
    <w:pPr>
      <w:tabs>
        <w:tab w:val="clear" w:pos="720"/>
        <w:tab w:val="clear" w:pos="5760"/>
      </w:tabs>
      <w:ind w:right="432"/>
    </w:pPr>
  </w:style>
  <w:style w:type="paragraph" w:styleId="ListBullet">
    <w:name w:val="List Bullet"/>
    <w:basedOn w:val="Normal"/>
    <w:uiPriority w:val="2"/>
    <w:qFormat/>
    <w:rsid w:val="00ED7B13"/>
    <w:pPr>
      <w:numPr>
        <w:numId w:val="44"/>
      </w:numPr>
      <w:tabs>
        <w:tab w:val="clear" w:pos="720"/>
        <w:tab w:val="clear" w:pos="5760"/>
        <w:tab w:val="left" w:pos="1440"/>
        <w:tab w:val="left" w:pos="1800"/>
        <w:tab w:val="left" w:pos="2160"/>
      </w:tabs>
      <w:spacing w:line="300" w:lineRule="auto"/>
    </w:pPr>
  </w:style>
  <w:style w:type="paragraph" w:styleId="TOC1">
    <w:name w:val="toc 1"/>
    <w:basedOn w:val="Normal"/>
    <w:next w:val="Normal"/>
    <w:uiPriority w:val="19"/>
    <w:qFormat/>
    <w:rsid w:val="00ED7B13"/>
    <w:pPr>
      <w:tabs>
        <w:tab w:val="clear" w:pos="5760"/>
        <w:tab w:val="right" w:leader="dot" w:pos="9360"/>
      </w:tabs>
      <w:ind w:left="720" w:hanging="720"/>
    </w:pPr>
  </w:style>
  <w:style w:type="paragraph" w:styleId="TOC2">
    <w:name w:val="toc 2"/>
    <w:basedOn w:val="Normal"/>
    <w:next w:val="Normal"/>
    <w:uiPriority w:val="19"/>
    <w:qFormat/>
    <w:rsid w:val="00ED7B13"/>
    <w:pPr>
      <w:tabs>
        <w:tab w:val="clear" w:pos="5760"/>
        <w:tab w:val="left" w:pos="1440"/>
        <w:tab w:val="right" w:leader="dot" w:pos="9360"/>
      </w:tabs>
      <w:ind w:left="1440" w:hanging="720"/>
    </w:pPr>
  </w:style>
  <w:style w:type="paragraph" w:styleId="TOC3">
    <w:name w:val="toc 3"/>
    <w:basedOn w:val="Normal"/>
    <w:next w:val="Normal"/>
    <w:uiPriority w:val="19"/>
    <w:qFormat/>
    <w:rsid w:val="00ED7B13"/>
    <w:pPr>
      <w:tabs>
        <w:tab w:val="clear" w:pos="720"/>
        <w:tab w:val="clear" w:pos="5760"/>
        <w:tab w:val="left" w:pos="2160"/>
        <w:tab w:val="right" w:leader="dot" w:pos="9360"/>
      </w:tabs>
      <w:ind w:left="2160" w:hanging="720"/>
      <w:outlineLvl w:val="1"/>
    </w:pPr>
  </w:style>
  <w:style w:type="character" w:styleId="Hyperlink">
    <w:name w:val="Hyperlink"/>
    <w:basedOn w:val="DefaultParagraphFont"/>
    <w:uiPriority w:val="99"/>
    <w:unhideWhenUsed/>
    <w:rsid w:val="006C25DF"/>
    <w:rPr>
      <w:color w:val="0000FF"/>
      <w:u w:val="single"/>
    </w:rPr>
  </w:style>
  <w:style w:type="numbering" w:customStyle="1" w:styleId="BraunOutline">
    <w:name w:val="Braun Outline"/>
    <w:uiPriority w:val="99"/>
    <w:rsid w:val="006C25DF"/>
  </w:style>
  <w:style w:type="numbering" w:customStyle="1" w:styleId="Braun-ListBullet">
    <w:name w:val="Braun-List Bullet"/>
    <w:uiPriority w:val="99"/>
    <w:rsid w:val="006C25DF"/>
    <w:pPr>
      <w:numPr>
        <w:numId w:val="3"/>
      </w:numPr>
    </w:pPr>
  </w:style>
  <w:style w:type="numbering" w:customStyle="1" w:styleId="HeadingsList">
    <w:name w:val="Headings List"/>
    <w:uiPriority w:val="99"/>
    <w:rsid w:val="006C25DF"/>
    <w:pPr>
      <w:numPr>
        <w:numId w:val="1"/>
      </w:numPr>
    </w:pPr>
  </w:style>
  <w:style w:type="paragraph" w:styleId="FootnoteText">
    <w:name w:val="footnote text"/>
    <w:basedOn w:val="Normal"/>
    <w:link w:val="FootnoteTextChar"/>
    <w:uiPriority w:val="99"/>
    <w:unhideWhenUsed/>
    <w:rsid w:val="006C25DF"/>
    <w:pPr>
      <w:spacing w:after="80"/>
    </w:pPr>
    <w:rPr>
      <w:sz w:val="18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C25DF"/>
    <w:rPr>
      <w:rFonts w:ascii="Calibri" w:hAnsi="Calibri"/>
      <w:color w:val="000000"/>
      <w:sz w:val="18"/>
      <w:szCs w:val="22"/>
    </w:rPr>
  </w:style>
  <w:style w:type="character" w:styleId="FootnoteReference">
    <w:name w:val="footnote reference"/>
    <w:basedOn w:val="DefaultParagraphFont"/>
    <w:uiPriority w:val="99"/>
    <w:semiHidden/>
    <w:rsid w:val="00E914E6"/>
    <w:rPr>
      <w:rFonts w:ascii="Arial" w:hAnsi="Arial"/>
      <w:sz w:val="20"/>
      <w:vertAlign w:val="superscript"/>
    </w:rPr>
  </w:style>
  <w:style w:type="paragraph" w:styleId="EndnoteText">
    <w:name w:val="endnote text"/>
    <w:basedOn w:val="Normal"/>
    <w:link w:val="EndnoteTextChar"/>
    <w:uiPriority w:val="99"/>
    <w:unhideWhenUsed/>
    <w:rsid w:val="006C25DF"/>
    <w:pPr>
      <w:spacing w:after="80"/>
    </w:pPr>
    <w:rPr>
      <w:sz w:val="18"/>
    </w:rPr>
  </w:style>
  <w:style w:type="character" w:customStyle="1" w:styleId="EndnoteTextChar">
    <w:name w:val="Endnote Text Char"/>
    <w:basedOn w:val="DefaultParagraphFont"/>
    <w:link w:val="EndnoteText"/>
    <w:uiPriority w:val="99"/>
    <w:rsid w:val="006C25DF"/>
    <w:rPr>
      <w:rFonts w:ascii="Calibri" w:hAnsi="Calibri"/>
      <w:color w:val="000000"/>
      <w:sz w:val="18"/>
      <w:szCs w:val="22"/>
    </w:rPr>
  </w:style>
  <w:style w:type="character" w:styleId="EndnoteReference">
    <w:name w:val="endnote reference"/>
    <w:basedOn w:val="DefaultParagraphFont"/>
    <w:uiPriority w:val="99"/>
    <w:semiHidden/>
    <w:rsid w:val="00E914E6"/>
    <w:rPr>
      <w:rFonts w:ascii="Arial" w:hAnsi="Arial"/>
      <w:sz w:val="20"/>
      <w:vertAlign w:val="superscript"/>
    </w:rPr>
  </w:style>
  <w:style w:type="paragraph" w:styleId="Header">
    <w:name w:val="header"/>
    <w:basedOn w:val="Normal"/>
    <w:link w:val="HeaderChar"/>
    <w:uiPriority w:val="3"/>
    <w:qFormat/>
    <w:rsid w:val="00ED7B13"/>
    <w:pPr>
      <w:tabs>
        <w:tab w:val="clear" w:pos="720"/>
        <w:tab w:val="clear" w:pos="5760"/>
      </w:tabs>
      <w:ind w:left="5760"/>
    </w:pPr>
  </w:style>
  <w:style w:type="character" w:customStyle="1" w:styleId="HeaderChar">
    <w:name w:val="Header Char"/>
    <w:basedOn w:val="DefaultParagraphFont"/>
    <w:link w:val="Header"/>
    <w:uiPriority w:val="3"/>
    <w:rsid w:val="00ED7B13"/>
    <w:rPr>
      <w:rFonts w:ascii="Calibri" w:hAnsi="Calibri"/>
      <w:color w:val="000000"/>
      <w:sz w:val="22"/>
      <w:szCs w:val="22"/>
    </w:rPr>
  </w:style>
  <w:style w:type="character" w:styleId="BookTitle">
    <w:name w:val="Book Title"/>
    <w:basedOn w:val="DefaultParagraphFont"/>
    <w:uiPriority w:val="33"/>
    <w:semiHidden/>
    <w:locked/>
    <w:rsid w:val="00C11D0D"/>
    <w:rPr>
      <w:rFonts w:ascii="Calibri" w:hAnsi="Calibri"/>
      <w:bCs/>
      <w:smallCaps/>
      <w:spacing w:val="5"/>
      <w:sz w:val="22"/>
    </w:rPr>
  </w:style>
  <w:style w:type="paragraph" w:styleId="Quote">
    <w:name w:val="Quote"/>
    <w:basedOn w:val="Normal"/>
    <w:next w:val="Normal"/>
    <w:link w:val="QuoteChar"/>
    <w:uiPriority w:val="19"/>
    <w:semiHidden/>
    <w:locked/>
    <w:rsid w:val="0031158C"/>
    <w:rPr>
      <w:i/>
      <w:iCs/>
    </w:rPr>
  </w:style>
  <w:style w:type="character" w:customStyle="1" w:styleId="QuoteChar">
    <w:name w:val="Quote Char"/>
    <w:basedOn w:val="DefaultParagraphFont"/>
    <w:link w:val="Quote"/>
    <w:uiPriority w:val="19"/>
    <w:semiHidden/>
    <w:rsid w:val="00AC403C"/>
    <w:rPr>
      <w:rFonts w:ascii="Calibri" w:eastAsia="Calibri" w:hAnsi="Calibri"/>
      <w:i/>
      <w:iCs/>
      <w:color w:val="000000"/>
      <w:sz w:val="22"/>
    </w:rPr>
  </w:style>
  <w:style w:type="paragraph" w:styleId="ListParagraph">
    <w:name w:val="List Paragraph"/>
    <w:basedOn w:val="Normal"/>
    <w:uiPriority w:val="34"/>
    <w:semiHidden/>
    <w:locked/>
    <w:rsid w:val="008B7011"/>
    <w:pPr>
      <w:ind w:left="720"/>
      <w:contextualSpacing/>
    </w:pPr>
  </w:style>
  <w:style w:type="paragraph" w:styleId="TOAHeading">
    <w:name w:val="toa heading"/>
    <w:basedOn w:val="Normal"/>
    <w:next w:val="Normal"/>
    <w:uiPriority w:val="99"/>
    <w:semiHidden/>
    <w:unhideWhenUsed/>
    <w:locked/>
    <w:rsid w:val="00C11D0D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BRAUN">
    <w:name w:val="BRAUN"/>
    <w:basedOn w:val="TableNormal"/>
    <w:uiPriority w:val="99"/>
    <w:qFormat/>
    <w:rsid w:val="00D40E77"/>
    <w:pPr>
      <w:jc w:val="center"/>
    </w:pPr>
    <w:tblPr>
      <w:tblStyleRowBandSize w:val="1"/>
      <w:tblStyleColBandSize w:val="1"/>
      <w:tblBorders>
        <w:top w:val="double" w:sz="4" w:space="0" w:color="auto"/>
        <w:left w:val="double" w:sz="4" w:space="0" w:color="auto"/>
        <w:bottom w:val="double" w:sz="4" w:space="0" w:color="auto"/>
        <w:right w:val="double" w:sz="4" w:space="0" w:color="auto"/>
        <w:insideH w:val="single" w:sz="4" w:space="0" w:color="auto"/>
        <w:insideV w:val="single" w:sz="4" w:space="0" w:color="auto"/>
      </w:tblBorders>
    </w:tblPr>
    <w:tcPr>
      <w:tcMar>
        <w:left w:w="115" w:type="dxa"/>
        <w:right w:w="115" w:type="dxa"/>
      </w:tcMar>
    </w:tcPr>
    <w:tblStylePr w:type="firstRow">
      <w:pPr>
        <w:wordWrap/>
      </w:pPr>
      <w:rPr>
        <w:rFonts w:ascii="Calibri" w:hAnsi="Calibri"/>
        <w:b/>
        <w:sz w:val="20"/>
      </w:rPr>
      <w:tblPr/>
      <w:tcPr>
        <w:tc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nil"/>
          <w:insideV w:val="single" w:sz="4" w:space="0" w:color="auto"/>
          <w:tl2br w:val="nil"/>
          <w:tr2bl w:val="nil"/>
        </w:tcBorders>
        <w:noWrap/>
        <w:vAlign w:val="bottom"/>
      </w:tcPr>
    </w:tblStylePr>
    <w:tblStylePr w:type="lastRow">
      <w:rPr>
        <w:rFonts w:ascii="Calibri" w:hAnsi="Calibri"/>
        <w:sz w:val="20"/>
      </w:rPr>
      <w:tblPr/>
      <w:tcPr>
        <w:noWrap/>
        <w:vAlign w:val="center"/>
      </w:tcPr>
    </w:tblStylePr>
    <w:tblStylePr w:type="firstCol">
      <w:pPr>
        <w:wordWrap/>
        <w:spacing w:beforeLines="0" w:beforeAutospacing="0" w:afterLines="0" w:afterAutospacing="0" w:line="240" w:lineRule="auto"/>
        <w:ind w:leftChars="0" w:left="0" w:rightChars="0" w:right="0" w:firstLineChars="0" w:firstLine="0"/>
        <w:contextualSpacing w:val="0"/>
        <w:mirrorIndents w:val="0"/>
        <w:jc w:val="left"/>
        <w:outlineLvl w:val="9"/>
      </w:pPr>
      <w:rPr>
        <w:rFonts w:ascii="Calibri" w:hAnsi="Calibri"/>
        <w:sz w:val="20"/>
      </w:rPr>
      <w:tblPr/>
      <w:tcPr>
        <w:noWrap/>
        <w:vAlign w:val="center"/>
      </w:tcPr>
    </w:tblStylePr>
    <w:tblStylePr w:type="lastCol">
      <w:pPr>
        <w:wordWrap/>
        <w:spacing w:beforeLines="0" w:beforeAutospacing="0" w:afterLines="0" w:afterAutospacing="0" w:line="240" w:lineRule="auto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Calibri" w:hAnsi="Calibri"/>
        <w:sz w:val="20"/>
      </w:rPr>
      <w:tblPr/>
      <w:tcPr>
        <w:noWrap/>
        <w:vAlign w:val="center"/>
      </w:tcPr>
    </w:tblStylePr>
    <w:tblStylePr w:type="band1Vert">
      <w:rPr>
        <w:rFonts w:ascii="Calibri" w:hAnsi="Calibri"/>
        <w:sz w:val="20"/>
      </w:rPr>
      <w:tblPr/>
      <w:tcPr>
        <w:noWrap/>
        <w:vAlign w:val="center"/>
      </w:tcPr>
    </w:tblStylePr>
    <w:tblStylePr w:type="band2Vert">
      <w:pPr>
        <w:wordWrap/>
      </w:pPr>
      <w:rPr>
        <w:rFonts w:ascii="Calibri" w:hAnsi="Calibri"/>
        <w:sz w:val="20"/>
      </w:rPr>
      <w:tblPr/>
      <w:tcPr>
        <w:noWrap/>
        <w:vAlign w:val="center"/>
      </w:tcPr>
    </w:tblStylePr>
    <w:tblStylePr w:type="band1Horz">
      <w:rPr>
        <w:rFonts w:ascii="Calibri" w:hAnsi="Calibri"/>
        <w:sz w:val="20"/>
      </w:rPr>
      <w:tblPr/>
      <w:tcPr>
        <w:noWrap/>
        <w:vAlign w:val="center"/>
      </w:tcPr>
    </w:tblStylePr>
    <w:tblStylePr w:type="band2Horz">
      <w:rPr>
        <w:rFonts w:ascii="Calibri" w:hAnsi="Calibri"/>
        <w:sz w:val="20"/>
      </w:rPr>
      <w:tblPr/>
      <w:tcPr>
        <w:noWrap/>
        <w:vAlign w:val="center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locked/>
    <w:rsid w:val="002E1F8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1F89"/>
    <w:rPr>
      <w:rFonts w:ascii="Tahoma" w:hAnsi="Tahoma" w:cs="Tahoma"/>
      <w:sz w:val="16"/>
      <w:szCs w:val="16"/>
    </w:rPr>
  </w:style>
  <w:style w:type="paragraph" w:customStyle="1" w:styleId="ReportTitle">
    <w:name w:val="Report Title"/>
    <w:basedOn w:val="Normal"/>
    <w:next w:val="Normal"/>
    <w:uiPriority w:val="3"/>
    <w:qFormat/>
    <w:rsid w:val="00ED7B13"/>
    <w:pPr>
      <w:tabs>
        <w:tab w:val="clear" w:pos="720"/>
        <w:tab w:val="clear" w:pos="5760"/>
      </w:tabs>
      <w:jc w:val="center"/>
    </w:pPr>
    <w:rPr>
      <w:b/>
      <w:sz w:val="36"/>
    </w:rPr>
  </w:style>
  <w:style w:type="paragraph" w:customStyle="1" w:styleId="TableText">
    <w:name w:val="Table Text"/>
    <w:uiPriority w:val="3"/>
    <w:rsid w:val="00ED7B13"/>
    <w:rPr>
      <w:rFonts w:ascii="Calibri" w:hAnsi="Calibri"/>
      <w:color w:val="000000"/>
    </w:rPr>
  </w:style>
  <w:style w:type="paragraph" w:styleId="TableofFigures">
    <w:name w:val="table of figures"/>
    <w:basedOn w:val="Normal"/>
    <w:next w:val="Normal"/>
    <w:uiPriority w:val="99"/>
    <w:unhideWhenUsed/>
    <w:locked/>
    <w:rsid w:val="00FE4383"/>
    <w:pPr>
      <w:tabs>
        <w:tab w:val="clear" w:pos="720"/>
        <w:tab w:val="clear" w:pos="5760"/>
      </w:tabs>
    </w:pPr>
  </w:style>
  <w:style w:type="paragraph" w:styleId="NormalWeb">
    <w:name w:val="Normal (Web)"/>
    <w:basedOn w:val="Normal"/>
    <w:uiPriority w:val="99"/>
    <w:semiHidden/>
    <w:unhideWhenUsed/>
    <w:locked/>
    <w:rsid w:val="00076CA8"/>
    <w:pPr>
      <w:tabs>
        <w:tab w:val="clear" w:pos="720"/>
        <w:tab w:val="clear" w:pos="5760"/>
      </w:tabs>
      <w:spacing w:before="100" w:beforeAutospacing="1" w:after="100" w:afterAutospacing="1"/>
    </w:pPr>
    <w:rPr>
      <w:rFonts w:ascii="Times New Roman" w:eastAsiaTheme="minorEastAsia" w:hAnsi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484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ziskey@usg.com" TargetMode="External"/><Relationship Id="rId13" Type="http://schemas.openxmlformats.org/officeDocument/2006/relationships/hyperlink" Target="mailto:Rob.loomis@wilvaco.com" TargetMode="External"/><Relationship Id="rId18" Type="http://schemas.openxmlformats.org/officeDocument/2006/relationships/hyperlink" Target="mailto:Marion.watson@aquapatchroadmaterials.com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mailto:mherring@specchemllc.com" TargetMode="External"/><Relationship Id="rId17" Type="http://schemas.openxmlformats.org/officeDocument/2006/relationships/hyperlink" Target="mailto:dmorlock@tccmaterials.com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owend@fivestarproducts.com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jcaldwell@wmdus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djohnson@dsbrown.com" TargetMode="External"/><Relationship Id="rId10" Type="http://schemas.openxmlformats.org/officeDocument/2006/relationships/hyperlink" Target="mailto:mross@CTScement.com" TargetMode="External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dpool@usg.com" TargetMode="External"/><Relationship Id="rId14" Type="http://schemas.openxmlformats.org/officeDocument/2006/relationships/hyperlink" Target="mailto:Chris.stebbing@crafco.com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BRAUN2">
  <a:themeElements>
    <a:clrScheme name="Braun Standard">
      <a:dk1>
        <a:srgbClr val="30383A"/>
      </a:dk1>
      <a:lt1>
        <a:sysClr val="window" lastClr="FFFFFF"/>
      </a:lt1>
      <a:dk2>
        <a:srgbClr val="3F6075"/>
      </a:dk2>
      <a:lt2>
        <a:srgbClr val="FFFFFF"/>
      </a:lt2>
      <a:accent1>
        <a:srgbClr val="779182"/>
      </a:accent1>
      <a:accent2>
        <a:srgbClr val="844949"/>
      </a:accent2>
      <a:accent3>
        <a:srgbClr val="DDCC6B"/>
      </a:accent3>
      <a:accent4>
        <a:srgbClr val="CC7A02"/>
      </a:accent4>
      <a:accent5>
        <a:srgbClr val="664975"/>
      </a:accent5>
      <a:accent6>
        <a:srgbClr val="779182"/>
      </a:accent6>
      <a:hlink>
        <a:srgbClr val="0000FF"/>
      </a:hlink>
      <a:folHlink>
        <a:srgbClr val="4F2171"/>
      </a:folHlink>
    </a:clrScheme>
    <a:fontScheme name="Braun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75000"/>
                <a:satMod val="110000"/>
              </a:schemeClr>
            </a:gs>
            <a:gs pos="30000">
              <a:schemeClr val="phClr">
                <a:shade val="75000"/>
                <a:satMod val="130000"/>
              </a:schemeClr>
            </a:gs>
            <a:gs pos="50000">
              <a:schemeClr val="phClr">
                <a:shade val="70000"/>
                <a:satMod val="135000"/>
              </a:schemeClr>
            </a:gs>
            <a:gs pos="100000">
              <a:schemeClr val="phClr">
                <a:tint val="75000"/>
                <a:satMod val="110000"/>
              </a:schemeClr>
            </a:gs>
          </a:gsLst>
          <a:lin ang="4000000" scaled="1"/>
        </a:gradFill>
        <a:blipFill>
          <a:blip xmlns:r="http://schemas.openxmlformats.org/officeDocument/2006/relationships" r:embed="rId1">
            <a:duotone>
              <a:schemeClr val="phClr">
                <a:shade val="75000"/>
                <a:satMod val="120000"/>
              </a:schemeClr>
              <a:schemeClr val="phClr">
                <a:tint val="94000"/>
                <a:satMod val="210000"/>
              </a:schemeClr>
            </a:duotone>
          </a:blip>
          <a:tile tx="0" ty="0" sx="100000" sy="100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58016D-9D03-4462-82FA-275ADD99AA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161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Normal.dotm</vt:lpstr>
    </vt:vector>
  </TitlesOfParts>
  <Company>Braun Intertec</Company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Normal.dotm</dc:title>
  <dc:subject>Company Name</dc:subject>
  <dc:creator>Olson, Heidi</dc:creator>
  <cp:keywords/>
  <dc:description/>
  <cp:lastModifiedBy>Dao, Lauren (DOT)</cp:lastModifiedBy>
  <cp:revision>4</cp:revision>
  <cp:lastPrinted>2013-01-10T14:38:00Z</cp:lastPrinted>
  <dcterms:created xsi:type="dcterms:W3CDTF">2020-02-13T19:55:00Z</dcterms:created>
  <dcterms:modified xsi:type="dcterms:W3CDTF">2020-10-05T22:34:00Z</dcterms:modified>
</cp:coreProperties>
</file>