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B329F2" w14:textId="77777777" w:rsidR="008802F2" w:rsidRDefault="008802F2" w:rsidP="009164F3">
      <w:pPr>
        <w:pStyle w:val="Heading1"/>
      </w:pPr>
    </w:p>
    <w:p w14:paraId="125CEA54" w14:textId="77777777" w:rsidR="00C94A3B" w:rsidRPr="00C94A3B" w:rsidRDefault="00C94A3B" w:rsidP="00C94A3B">
      <w:pPr>
        <w:spacing w:after="120"/>
        <w:rPr>
          <w:sz w:val="24"/>
          <w:szCs w:val="24"/>
        </w:rPr>
      </w:pPr>
      <w:r w:rsidRPr="00C94A3B">
        <w:rPr>
          <w:sz w:val="24"/>
          <w:szCs w:val="24"/>
        </w:rPr>
        <w:t>Proposed project name:  __________________________________________________________</w:t>
      </w:r>
    </w:p>
    <w:p w14:paraId="119661F3" w14:textId="77777777" w:rsidR="00C94A3B" w:rsidRPr="00C94A3B" w:rsidRDefault="00C94A3B" w:rsidP="00C94A3B">
      <w:pPr>
        <w:spacing w:after="120"/>
        <w:rPr>
          <w:sz w:val="24"/>
          <w:szCs w:val="24"/>
        </w:rPr>
      </w:pPr>
      <w:r w:rsidRPr="00C94A3B">
        <w:rPr>
          <w:sz w:val="24"/>
          <w:szCs w:val="24"/>
        </w:rPr>
        <w:t>Applicant/Sponsor interviewed:  ___________________________________________________</w:t>
      </w:r>
    </w:p>
    <w:p w14:paraId="51385B0D" w14:textId="77777777" w:rsidR="00C94A3B" w:rsidRPr="00C94A3B" w:rsidRDefault="00C94A3B" w:rsidP="00C94A3B">
      <w:pPr>
        <w:spacing w:after="120"/>
        <w:rPr>
          <w:sz w:val="24"/>
          <w:szCs w:val="24"/>
        </w:rPr>
      </w:pPr>
      <w:r w:rsidRPr="00C94A3B">
        <w:rPr>
          <w:sz w:val="24"/>
          <w:szCs w:val="24"/>
        </w:rPr>
        <w:t>Date of LOI interview: ___________________________________________________________</w:t>
      </w:r>
    </w:p>
    <w:p w14:paraId="7A09EF44" w14:textId="77777777" w:rsidR="00C94A3B" w:rsidRPr="00C94A3B" w:rsidRDefault="00C94A3B" w:rsidP="00C94A3B">
      <w:pPr>
        <w:rPr>
          <w:sz w:val="24"/>
          <w:szCs w:val="24"/>
        </w:rPr>
      </w:pPr>
      <w:r w:rsidRPr="00C94A3B">
        <w:rPr>
          <w:sz w:val="24"/>
          <w:szCs w:val="24"/>
        </w:rPr>
        <w:t>Interviewer: ___________________________________________________________________</w:t>
      </w:r>
    </w:p>
    <w:p w14:paraId="6A2CF2F8" w14:textId="77777777" w:rsidR="00C94A3B" w:rsidRPr="00C94A3B" w:rsidRDefault="00C94A3B" w:rsidP="00C94A3B">
      <w:pPr>
        <w:spacing w:after="120"/>
        <w:rPr>
          <w:sz w:val="24"/>
          <w:szCs w:val="24"/>
        </w:rPr>
      </w:pPr>
      <w:r w:rsidRPr="00C94A3B">
        <w:rPr>
          <w:sz w:val="24"/>
          <w:szCs w:val="24"/>
        </w:rPr>
        <w:t xml:space="preserve">The following is a list of questions that the reviewing party should discuss with the applicant prior to recommending the project to continue to the full application. </w:t>
      </w:r>
    </w:p>
    <w:p w14:paraId="59720A41" w14:textId="77777777" w:rsidR="00C94A3B" w:rsidRPr="00C94A3B" w:rsidRDefault="00C94A3B" w:rsidP="00C94A3B">
      <w:pPr>
        <w:numPr>
          <w:ilvl w:val="0"/>
          <w:numId w:val="2"/>
        </w:numPr>
        <w:spacing w:before="240" w:after="120" w:line="240" w:lineRule="auto"/>
        <w:rPr>
          <w:rFonts w:cs="Arial"/>
          <w:b/>
          <w:sz w:val="24"/>
          <w:szCs w:val="24"/>
        </w:rPr>
      </w:pPr>
      <w:r w:rsidRPr="00C94A3B">
        <w:rPr>
          <w:rFonts w:cs="Arial"/>
          <w:b/>
          <w:sz w:val="24"/>
          <w:szCs w:val="24"/>
        </w:rPr>
        <w:t xml:space="preserve">Is the project eligible to receive federal funding through the Transportation Alternatives (TA) program?  </w:t>
      </w:r>
      <w:r w:rsidRPr="00C94A3B">
        <w:rPr>
          <w:rFonts w:cs="Arial"/>
          <w:i/>
          <w:sz w:val="24"/>
          <w:szCs w:val="24"/>
        </w:rPr>
        <w:t>Does the project meet one of the qualifying criteria below?</w:t>
      </w:r>
    </w:p>
    <w:p w14:paraId="07004A9D" w14:textId="77777777" w:rsidR="00C94A3B" w:rsidRPr="00C94A3B" w:rsidRDefault="009164F3" w:rsidP="00C94A3B">
      <w:pPr>
        <w:pStyle w:val="ListParagraph"/>
        <w:tabs>
          <w:tab w:val="left" w:pos="1080"/>
        </w:tabs>
        <w:rPr>
          <w:sz w:val="24"/>
          <w:szCs w:val="24"/>
          <w:lang w:val="en"/>
        </w:rPr>
      </w:pPr>
      <w:sdt>
        <w:sdtPr>
          <w:rPr>
            <w:szCs w:val="24"/>
            <w:lang w:val="en"/>
          </w:rPr>
          <w:id w:val="-315031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4A3B">
            <w:rPr>
              <w:rFonts w:ascii="MS Gothic" w:eastAsia="MS Gothic" w:hAnsi="MS Gothic" w:hint="eastAsia"/>
              <w:szCs w:val="24"/>
              <w:lang w:val="en"/>
            </w:rPr>
            <w:t>☐</w:t>
          </w:r>
        </w:sdtContent>
      </w:sdt>
      <w:r w:rsidR="00C94A3B" w:rsidRPr="00355C60">
        <w:rPr>
          <w:szCs w:val="24"/>
          <w:lang w:val="en"/>
        </w:rPr>
        <w:tab/>
      </w:r>
      <w:r w:rsidR="00C94A3B" w:rsidRPr="00C94A3B">
        <w:rPr>
          <w:sz w:val="24"/>
          <w:szCs w:val="24"/>
          <w:lang w:val="en"/>
        </w:rPr>
        <w:t xml:space="preserve">Construction, planning, and design of on-road and off-road trail facilities for </w:t>
      </w:r>
    </w:p>
    <w:p w14:paraId="313B2B33" w14:textId="77777777" w:rsidR="00C94A3B" w:rsidRPr="00C94A3B" w:rsidRDefault="00C94A3B" w:rsidP="00C94A3B">
      <w:pPr>
        <w:pStyle w:val="ListParagraph"/>
        <w:tabs>
          <w:tab w:val="left" w:pos="1080"/>
        </w:tabs>
        <w:ind w:left="1080"/>
        <w:rPr>
          <w:sz w:val="24"/>
          <w:szCs w:val="24"/>
          <w:lang w:val="en"/>
        </w:rPr>
      </w:pPr>
      <w:r w:rsidRPr="00C94A3B">
        <w:rPr>
          <w:sz w:val="24"/>
          <w:szCs w:val="24"/>
          <w:lang w:val="en"/>
        </w:rPr>
        <w:t>pedestrians, bicyclists, and other non-motorized forms of transportation, including sidewalks, bicycle infrastructure, pedestrian and bicycle signals, traffic calming techniques, lighting and other safety-related infrastructure, and transportation projects to achieve compliance with the Americans with Disabilities Act of 1990 (</w:t>
      </w:r>
      <w:hyperlink r:id="rId8" w:tooltip="Title 42 - THE PUBLIC HEALTH AND WELFARE" w:history="1">
        <w:r w:rsidRPr="00C94A3B">
          <w:rPr>
            <w:sz w:val="24"/>
            <w:szCs w:val="24"/>
            <w:u w:val="single"/>
            <w:lang w:val="en"/>
          </w:rPr>
          <w:t>42</w:t>
        </w:r>
      </w:hyperlink>
      <w:r w:rsidRPr="00C94A3B">
        <w:rPr>
          <w:sz w:val="24"/>
          <w:szCs w:val="24"/>
          <w:lang w:val="en"/>
        </w:rPr>
        <w:t xml:space="preserve"> U.S.C. </w:t>
      </w:r>
      <w:hyperlink r:id="rId9" w:tooltip="§ 12101 - Findings and purpose" w:history="1">
        <w:r w:rsidRPr="00C94A3B">
          <w:rPr>
            <w:sz w:val="24"/>
            <w:szCs w:val="24"/>
            <w:u w:val="single"/>
            <w:lang w:val="en"/>
          </w:rPr>
          <w:t>12101</w:t>
        </w:r>
      </w:hyperlink>
      <w:r w:rsidRPr="00C94A3B">
        <w:rPr>
          <w:sz w:val="24"/>
          <w:szCs w:val="24"/>
          <w:lang w:val="en"/>
        </w:rPr>
        <w:t xml:space="preserve"> et seq.). </w:t>
      </w:r>
    </w:p>
    <w:bookmarkStart w:id="0" w:name="a_29_B"/>
    <w:bookmarkEnd w:id="0"/>
    <w:p w14:paraId="45F505EA" w14:textId="77777777" w:rsidR="00C94A3B" w:rsidRPr="00C94A3B" w:rsidRDefault="009164F3" w:rsidP="00C94A3B">
      <w:pPr>
        <w:pStyle w:val="ListParagraph"/>
        <w:tabs>
          <w:tab w:val="left" w:pos="1080"/>
        </w:tabs>
        <w:ind w:left="1080" w:hanging="360"/>
        <w:rPr>
          <w:sz w:val="24"/>
          <w:szCs w:val="24"/>
          <w:lang w:val="en"/>
        </w:rPr>
      </w:pPr>
      <w:sdt>
        <w:sdtPr>
          <w:rPr>
            <w:sz w:val="24"/>
            <w:szCs w:val="24"/>
            <w:lang w:val="en"/>
          </w:rPr>
          <w:id w:val="16962668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4A3B" w:rsidRPr="00C94A3B">
            <w:rPr>
              <w:rFonts w:ascii="MS Gothic" w:eastAsia="MS Gothic" w:hint="eastAsia"/>
              <w:sz w:val="24"/>
              <w:szCs w:val="24"/>
              <w:lang w:val="en"/>
            </w:rPr>
            <w:t>☐</w:t>
          </w:r>
        </w:sdtContent>
      </w:sdt>
      <w:r w:rsidR="00C94A3B" w:rsidRPr="00C94A3B">
        <w:rPr>
          <w:sz w:val="24"/>
          <w:szCs w:val="24"/>
          <w:lang w:val="en"/>
        </w:rPr>
        <w:tab/>
        <w:t xml:space="preserve">Construction, planning, and design of infrastructure-related projects and systems that will provide safe routes for non-drivers, including children, older adults, and individuals with disabilities to access daily needs. </w:t>
      </w:r>
    </w:p>
    <w:bookmarkStart w:id="1" w:name="a_29_C"/>
    <w:bookmarkEnd w:id="1"/>
    <w:p w14:paraId="63F0B94C" w14:textId="77777777" w:rsidR="00C94A3B" w:rsidRPr="00C94A3B" w:rsidRDefault="009164F3" w:rsidP="00C94A3B">
      <w:pPr>
        <w:pStyle w:val="ListParagraph"/>
        <w:tabs>
          <w:tab w:val="left" w:pos="1080"/>
        </w:tabs>
        <w:ind w:left="1080" w:hanging="360"/>
        <w:rPr>
          <w:sz w:val="24"/>
          <w:szCs w:val="24"/>
          <w:lang w:val="en"/>
        </w:rPr>
      </w:pPr>
      <w:sdt>
        <w:sdtPr>
          <w:rPr>
            <w:sz w:val="24"/>
            <w:szCs w:val="24"/>
            <w:lang w:val="en"/>
          </w:rPr>
          <w:id w:val="495932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4A3B" w:rsidRPr="00C94A3B">
            <w:rPr>
              <w:rFonts w:ascii="MS Gothic" w:eastAsia="MS Gothic" w:hint="eastAsia"/>
              <w:sz w:val="24"/>
              <w:szCs w:val="24"/>
              <w:lang w:val="en"/>
            </w:rPr>
            <w:t>☐</w:t>
          </w:r>
        </w:sdtContent>
      </w:sdt>
      <w:r w:rsidR="00C94A3B" w:rsidRPr="00C94A3B">
        <w:rPr>
          <w:sz w:val="24"/>
          <w:szCs w:val="24"/>
          <w:lang w:val="en"/>
        </w:rPr>
        <w:tab/>
        <w:t xml:space="preserve">Conversion and use of abandoned railroad corridors for trails for pedestrians, bicyclists, or other non-motorized transportation users. </w:t>
      </w:r>
    </w:p>
    <w:bookmarkStart w:id="2" w:name="a_29_D"/>
    <w:bookmarkEnd w:id="2"/>
    <w:p w14:paraId="250189E7" w14:textId="77777777" w:rsidR="00C94A3B" w:rsidRPr="00C94A3B" w:rsidRDefault="009164F3" w:rsidP="00C94A3B">
      <w:pPr>
        <w:pStyle w:val="ListParagraph"/>
        <w:tabs>
          <w:tab w:val="left" w:pos="1080"/>
        </w:tabs>
        <w:rPr>
          <w:sz w:val="24"/>
          <w:szCs w:val="24"/>
          <w:lang w:val="en"/>
        </w:rPr>
      </w:pPr>
      <w:sdt>
        <w:sdtPr>
          <w:rPr>
            <w:sz w:val="24"/>
            <w:szCs w:val="24"/>
            <w:lang w:val="en"/>
          </w:rPr>
          <w:id w:val="11166395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4A3B" w:rsidRPr="00C94A3B">
            <w:rPr>
              <w:rFonts w:ascii="MS Gothic" w:eastAsia="MS Gothic" w:hint="eastAsia"/>
              <w:sz w:val="24"/>
              <w:szCs w:val="24"/>
              <w:lang w:val="en"/>
            </w:rPr>
            <w:t>☐</w:t>
          </w:r>
        </w:sdtContent>
      </w:sdt>
      <w:r w:rsidR="00C94A3B" w:rsidRPr="00C94A3B">
        <w:rPr>
          <w:sz w:val="24"/>
          <w:szCs w:val="24"/>
          <w:lang w:val="en"/>
        </w:rPr>
        <w:tab/>
        <w:t xml:space="preserve">Construction of turnouts, overlooks, and viewing areas. </w:t>
      </w:r>
    </w:p>
    <w:bookmarkStart w:id="3" w:name="a_29_E"/>
    <w:bookmarkEnd w:id="3"/>
    <w:p w14:paraId="47142EF8" w14:textId="77777777" w:rsidR="00C94A3B" w:rsidRPr="00C94A3B" w:rsidRDefault="009164F3" w:rsidP="00C94A3B">
      <w:pPr>
        <w:pStyle w:val="ListParagraph"/>
        <w:tabs>
          <w:tab w:val="left" w:pos="1080"/>
        </w:tabs>
        <w:rPr>
          <w:sz w:val="24"/>
          <w:szCs w:val="24"/>
          <w:lang w:val="en"/>
        </w:rPr>
      </w:pPr>
      <w:sdt>
        <w:sdtPr>
          <w:rPr>
            <w:sz w:val="24"/>
            <w:szCs w:val="24"/>
            <w:lang w:val="en"/>
          </w:rPr>
          <w:id w:val="-8357637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4A3B">
            <w:rPr>
              <w:rFonts w:ascii="MS Gothic" w:eastAsia="MS Gothic" w:hAnsi="MS Gothic" w:hint="eastAsia"/>
              <w:sz w:val="24"/>
              <w:szCs w:val="24"/>
              <w:lang w:val="en"/>
            </w:rPr>
            <w:t>☐</w:t>
          </w:r>
        </w:sdtContent>
      </w:sdt>
      <w:r w:rsidR="00C94A3B" w:rsidRPr="00C94A3B">
        <w:rPr>
          <w:sz w:val="24"/>
          <w:szCs w:val="24"/>
          <w:lang w:val="en"/>
        </w:rPr>
        <w:tab/>
        <w:t xml:space="preserve">Community improvement activities, including— </w:t>
      </w:r>
    </w:p>
    <w:p w14:paraId="6C5AC7F1" w14:textId="77777777" w:rsidR="00C94A3B" w:rsidRPr="00C94A3B" w:rsidRDefault="00C94A3B" w:rsidP="00C94A3B">
      <w:pPr>
        <w:pStyle w:val="ListParagraph"/>
        <w:numPr>
          <w:ilvl w:val="1"/>
          <w:numId w:val="3"/>
        </w:numPr>
        <w:tabs>
          <w:tab w:val="left" w:pos="1080"/>
        </w:tabs>
        <w:spacing w:after="0" w:line="240" w:lineRule="auto"/>
        <w:ind w:left="1800"/>
        <w:rPr>
          <w:sz w:val="24"/>
          <w:szCs w:val="24"/>
          <w:lang w:val="en"/>
        </w:rPr>
      </w:pPr>
      <w:r w:rsidRPr="00C94A3B">
        <w:rPr>
          <w:sz w:val="24"/>
          <w:szCs w:val="24"/>
          <w:lang w:val="en"/>
        </w:rPr>
        <w:t xml:space="preserve">inventory, control, or removal of outdoor advertising; </w:t>
      </w:r>
    </w:p>
    <w:p w14:paraId="71B55F4F" w14:textId="77777777" w:rsidR="00C94A3B" w:rsidRPr="00C94A3B" w:rsidRDefault="00C94A3B" w:rsidP="00C94A3B">
      <w:pPr>
        <w:pStyle w:val="ListParagraph"/>
        <w:numPr>
          <w:ilvl w:val="1"/>
          <w:numId w:val="3"/>
        </w:numPr>
        <w:tabs>
          <w:tab w:val="left" w:pos="1080"/>
        </w:tabs>
        <w:spacing w:after="0" w:line="240" w:lineRule="auto"/>
        <w:ind w:left="1800"/>
        <w:rPr>
          <w:sz w:val="24"/>
          <w:szCs w:val="24"/>
          <w:lang w:val="en"/>
        </w:rPr>
      </w:pPr>
      <w:bookmarkStart w:id="4" w:name="a_29_E_ii"/>
      <w:bookmarkEnd w:id="4"/>
      <w:r w:rsidRPr="00C94A3B">
        <w:rPr>
          <w:sz w:val="24"/>
          <w:szCs w:val="24"/>
          <w:lang w:val="en"/>
        </w:rPr>
        <w:t xml:space="preserve">historic preservation and rehabilitation of historic transportation facilities; </w:t>
      </w:r>
    </w:p>
    <w:p w14:paraId="56165627" w14:textId="77777777" w:rsidR="00C94A3B" w:rsidRPr="00C94A3B" w:rsidRDefault="00C94A3B" w:rsidP="00C94A3B">
      <w:pPr>
        <w:pStyle w:val="ListParagraph"/>
        <w:numPr>
          <w:ilvl w:val="1"/>
          <w:numId w:val="3"/>
        </w:numPr>
        <w:tabs>
          <w:tab w:val="left" w:pos="1080"/>
        </w:tabs>
        <w:spacing w:after="0" w:line="240" w:lineRule="auto"/>
        <w:ind w:left="1800"/>
        <w:rPr>
          <w:sz w:val="24"/>
          <w:szCs w:val="24"/>
          <w:lang w:val="en"/>
        </w:rPr>
      </w:pPr>
      <w:bookmarkStart w:id="5" w:name="a_29_E_iii"/>
      <w:bookmarkEnd w:id="5"/>
      <w:r w:rsidRPr="00C94A3B">
        <w:rPr>
          <w:sz w:val="24"/>
          <w:szCs w:val="24"/>
          <w:lang w:val="en"/>
        </w:rPr>
        <w:t xml:space="preserve">vegetation management practices in transportation rights-of-way to improve roadway safety, prevent against invasive species, and provide erosion control; and </w:t>
      </w:r>
    </w:p>
    <w:p w14:paraId="31F40B22" w14:textId="77777777" w:rsidR="00C94A3B" w:rsidRDefault="00C94A3B" w:rsidP="00C94A3B">
      <w:pPr>
        <w:pStyle w:val="ListParagraph"/>
        <w:numPr>
          <w:ilvl w:val="1"/>
          <w:numId w:val="3"/>
        </w:numPr>
        <w:tabs>
          <w:tab w:val="left" w:pos="1080"/>
        </w:tabs>
        <w:spacing w:after="0" w:line="240" w:lineRule="auto"/>
        <w:ind w:left="1800"/>
        <w:rPr>
          <w:sz w:val="24"/>
          <w:szCs w:val="24"/>
          <w:lang w:val="en"/>
        </w:rPr>
      </w:pPr>
      <w:bookmarkStart w:id="6" w:name="a_29_E_iv"/>
      <w:bookmarkEnd w:id="6"/>
      <w:r w:rsidRPr="00C94A3B">
        <w:rPr>
          <w:sz w:val="24"/>
          <w:szCs w:val="24"/>
          <w:lang w:val="en"/>
        </w:rPr>
        <w:t xml:space="preserve">archaeological activities relating to impacts from implementation of a transportation project eligible under this title. </w:t>
      </w:r>
    </w:p>
    <w:p w14:paraId="7A5BDF94" w14:textId="77777777" w:rsidR="00C94A3B" w:rsidRPr="00C94A3B" w:rsidRDefault="009164F3" w:rsidP="00C94A3B">
      <w:pPr>
        <w:pStyle w:val="ListParagraph"/>
        <w:tabs>
          <w:tab w:val="left" w:pos="1080"/>
        </w:tabs>
        <w:ind w:left="1080" w:hanging="360"/>
        <w:rPr>
          <w:sz w:val="24"/>
          <w:szCs w:val="24"/>
          <w:lang w:val="en"/>
        </w:rPr>
      </w:pPr>
      <w:sdt>
        <w:sdtPr>
          <w:rPr>
            <w:sz w:val="24"/>
            <w:szCs w:val="24"/>
            <w:lang w:val="en"/>
          </w:rPr>
          <w:id w:val="-1845700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4A3B">
            <w:rPr>
              <w:rFonts w:ascii="MS Gothic" w:eastAsia="MS Gothic" w:hAnsi="MS Gothic" w:hint="eastAsia"/>
              <w:sz w:val="24"/>
              <w:szCs w:val="24"/>
              <w:lang w:val="en"/>
            </w:rPr>
            <w:t>☐</w:t>
          </w:r>
        </w:sdtContent>
      </w:sdt>
      <w:r w:rsidR="00C94A3B" w:rsidRPr="00C94A3B">
        <w:rPr>
          <w:sz w:val="24"/>
          <w:szCs w:val="24"/>
          <w:lang w:val="en"/>
        </w:rPr>
        <w:tab/>
        <w:t xml:space="preserve">Any environmental mitigation activity, including pollution prevention and pollution abatement activities and mitigation to: </w:t>
      </w:r>
    </w:p>
    <w:p w14:paraId="319D34DE" w14:textId="77777777" w:rsidR="00C94A3B" w:rsidRPr="00C94A3B" w:rsidRDefault="00C94A3B" w:rsidP="00C94A3B">
      <w:pPr>
        <w:pStyle w:val="ListParagraph"/>
        <w:numPr>
          <w:ilvl w:val="1"/>
          <w:numId w:val="4"/>
        </w:numPr>
        <w:tabs>
          <w:tab w:val="left" w:pos="1080"/>
        </w:tabs>
        <w:spacing w:after="0" w:line="240" w:lineRule="auto"/>
        <w:ind w:left="1800"/>
        <w:rPr>
          <w:sz w:val="24"/>
          <w:szCs w:val="24"/>
          <w:lang w:val="en"/>
        </w:rPr>
      </w:pPr>
      <w:bookmarkStart w:id="7" w:name="a_29_F_i"/>
      <w:bookmarkEnd w:id="7"/>
      <w:r w:rsidRPr="00C94A3B">
        <w:rPr>
          <w:sz w:val="24"/>
          <w:szCs w:val="24"/>
          <w:lang w:val="en"/>
        </w:rPr>
        <w:t xml:space="preserve">address storm water management, control, and water pollution prevention or abatement related to highway construction or due to highway runoff, including activities described in sections 12 U.S.C. </w:t>
      </w:r>
      <w:hyperlink r:id="rId10" w:tooltip="§ 133 - Surface transportation program" w:history="1">
        <w:r w:rsidRPr="00C94A3B">
          <w:rPr>
            <w:color w:val="005C72"/>
            <w:sz w:val="24"/>
            <w:szCs w:val="24"/>
            <w:u w:val="single"/>
            <w:lang w:val="en"/>
          </w:rPr>
          <w:t>133</w:t>
        </w:r>
      </w:hyperlink>
      <w:r w:rsidRPr="00C94A3B">
        <w:rPr>
          <w:sz w:val="24"/>
          <w:szCs w:val="24"/>
          <w:lang w:val="en"/>
        </w:rPr>
        <w:t xml:space="preserve"> </w:t>
      </w:r>
      <w:hyperlink r:id="rId11" w:anchor="b_11" w:tooltip="(b)(11)" w:history="1">
        <w:r w:rsidRPr="00C94A3B">
          <w:rPr>
            <w:color w:val="005C72"/>
            <w:sz w:val="24"/>
            <w:szCs w:val="24"/>
            <w:u w:val="single"/>
            <w:lang w:val="en"/>
          </w:rPr>
          <w:t>(b)(3)</w:t>
        </w:r>
      </w:hyperlink>
      <w:r w:rsidRPr="00C94A3B">
        <w:rPr>
          <w:color w:val="005C72"/>
          <w:sz w:val="24"/>
          <w:szCs w:val="24"/>
          <w:u w:val="single"/>
          <w:lang w:val="en"/>
        </w:rPr>
        <w:t xml:space="preserve"> [as amended under the FAST Act]</w:t>
      </w:r>
      <w:r w:rsidRPr="00C94A3B">
        <w:rPr>
          <w:sz w:val="24"/>
          <w:szCs w:val="24"/>
          <w:lang w:val="en"/>
        </w:rPr>
        <w:t xml:space="preserve">, </w:t>
      </w:r>
      <w:hyperlink r:id="rId12" w:tooltip="§ 328 - Eligibility for environmental restoration and pollution abatement" w:history="1">
        <w:r w:rsidRPr="00C94A3B">
          <w:rPr>
            <w:color w:val="005C72"/>
            <w:sz w:val="24"/>
            <w:szCs w:val="24"/>
            <w:u w:val="single"/>
            <w:lang w:val="en"/>
          </w:rPr>
          <w:t>328</w:t>
        </w:r>
      </w:hyperlink>
      <w:r w:rsidRPr="00C94A3B">
        <w:rPr>
          <w:sz w:val="24"/>
          <w:szCs w:val="24"/>
          <w:lang w:val="en"/>
        </w:rPr>
        <w:t xml:space="preserve"> </w:t>
      </w:r>
      <w:hyperlink r:id="rId13" w:anchor="a" w:tooltip="(a)" w:history="1">
        <w:r w:rsidRPr="00C94A3B">
          <w:rPr>
            <w:color w:val="005C72"/>
            <w:sz w:val="24"/>
            <w:szCs w:val="24"/>
            <w:u w:val="single"/>
            <w:lang w:val="en"/>
          </w:rPr>
          <w:t>(a)</w:t>
        </w:r>
      </w:hyperlink>
      <w:r w:rsidRPr="00C94A3B">
        <w:rPr>
          <w:sz w:val="24"/>
          <w:szCs w:val="24"/>
          <w:lang w:val="en"/>
        </w:rPr>
        <w:t xml:space="preserve">, and </w:t>
      </w:r>
      <w:hyperlink r:id="rId14" w:tooltip="§ 329 - Eligibility for control of noxious weeds and aquatic noxious weeds and establishment of native species" w:history="1">
        <w:r w:rsidRPr="00C94A3B">
          <w:rPr>
            <w:color w:val="005C72"/>
            <w:sz w:val="24"/>
            <w:szCs w:val="24"/>
            <w:u w:val="single"/>
            <w:lang w:val="en"/>
          </w:rPr>
          <w:t>329</w:t>
        </w:r>
      </w:hyperlink>
      <w:r w:rsidRPr="00C94A3B">
        <w:rPr>
          <w:color w:val="005C72"/>
          <w:sz w:val="24"/>
          <w:szCs w:val="24"/>
          <w:u w:val="single"/>
          <w:lang w:val="en"/>
        </w:rPr>
        <w:t xml:space="preserve"> of title 23</w:t>
      </w:r>
      <w:r w:rsidRPr="00C94A3B">
        <w:rPr>
          <w:sz w:val="24"/>
          <w:szCs w:val="24"/>
          <w:lang w:val="en"/>
        </w:rPr>
        <w:t xml:space="preserve">; or </w:t>
      </w:r>
    </w:p>
    <w:p w14:paraId="7701E51D" w14:textId="77777777" w:rsidR="00C94A3B" w:rsidRDefault="00C94A3B" w:rsidP="00C94A3B">
      <w:pPr>
        <w:pStyle w:val="ListParagraph"/>
        <w:numPr>
          <w:ilvl w:val="1"/>
          <w:numId w:val="4"/>
        </w:numPr>
        <w:tabs>
          <w:tab w:val="left" w:pos="1080"/>
        </w:tabs>
        <w:spacing w:after="0" w:line="240" w:lineRule="auto"/>
        <w:ind w:left="1800"/>
        <w:rPr>
          <w:sz w:val="24"/>
          <w:szCs w:val="24"/>
          <w:lang w:val="en"/>
        </w:rPr>
      </w:pPr>
      <w:r w:rsidRPr="00C94A3B">
        <w:rPr>
          <w:sz w:val="24"/>
          <w:szCs w:val="24"/>
          <w:lang w:val="en"/>
        </w:rPr>
        <w:t>reduce vehicle-caused wildlife mortality or to restore and maintain connectivity among terrestrial or aquatic habitats (Former 23 U.S.C 213(b)(2)-(4)).</w:t>
      </w:r>
    </w:p>
    <w:p w14:paraId="1EBF79C8" w14:textId="77777777" w:rsidR="00C94A3B" w:rsidRDefault="00C94A3B" w:rsidP="00C94A3B">
      <w:pPr>
        <w:tabs>
          <w:tab w:val="left" w:pos="1080"/>
        </w:tabs>
        <w:spacing w:after="0" w:line="240" w:lineRule="auto"/>
        <w:rPr>
          <w:sz w:val="24"/>
          <w:szCs w:val="24"/>
          <w:lang w:val="en"/>
        </w:rPr>
      </w:pPr>
    </w:p>
    <w:p w14:paraId="32AFA508" w14:textId="77777777" w:rsidR="00C94A3B" w:rsidRDefault="00C94A3B" w:rsidP="00C94A3B">
      <w:pPr>
        <w:tabs>
          <w:tab w:val="left" w:pos="1080"/>
        </w:tabs>
        <w:spacing w:after="0" w:line="240" w:lineRule="auto"/>
        <w:rPr>
          <w:sz w:val="24"/>
          <w:szCs w:val="24"/>
          <w:lang w:val="en"/>
        </w:rPr>
      </w:pPr>
    </w:p>
    <w:p w14:paraId="145BACE3" w14:textId="77777777" w:rsidR="00C94A3B" w:rsidRDefault="00C94A3B" w:rsidP="00C94A3B">
      <w:pPr>
        <w:tabs>
          <w:tab w:val="left" w:pos="1080"/>
        </w:tabs>
        <w:spacing w:after="0" w:line="240" w:lineRule="auto"/>
        <w:rPr>
          <w:sz w:val="24"/>
          <w:szCs w:val="24"/>
          <w:lang w:val="en"/>
        </w:rPr>
      </w:pPr>
    </w:p>
    <w:p w14:paraId="1C043BD0" w14:textId="70C323CD" w:rsidR="00C94A3B" w:rsidRDefault="009164F3" w:rsidP="00C94A3B">
      <w:pPr>
        <w:pStyle w:val="ListParagraph"/>
        <w:spacing w:after="200" w:line="276" w:lineRule="auto"/>
        <w:rPr>
          <w:sz w:val="24"/>
          <w:szCs w:val="24"/>
        </w:rPr>
      </w:pPr>
      <w:sdt>
        <w:sdtPr>
          <w:rPr>
            <w:rFonts w:ascii="MS Mincho" w:eastAsia="MS Mincho" w:hAnsi="MS Mincho"/>
            <w:sz w:val="24"/>
            <w:szCs w:val="24"/>
            <w:lang w:val="en"/>
          </w:rPr>
          <w:id w:val="-5568530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145CC">
            <w:rPr>
              <w:rFonts w:ascii="MS Gothic" w:eastAsia="MS Gothic" w:hAnsi="MS Gothic" w:hint="eastAsia"/>
              <w:sz w:val="24"/>
              <w:szCs w:val="24"/>
              <w:lang w:val="en"/>
            </w:rPr>
            <w:t>☐</w:t>
          </w:r>
        </w:sdtContent>
      </w:sdt>
      <w:r w:rsidR="00C94A3B" w:rsidRPr="00C94A3B">
        <w:rPr>
          <w:sz w:val="24"/>
          <w:szCs w:val="24"/>
        </w:rPr>
        <w:t xml:space="preserve"> The</w:t>
      </w:r>
      <w:r w:rsidR="00C94A3B" w:rsidRPr="00C94A3B">
        <w:rPr>
          <w:rStyle w:val="apple-converted-space"/>
          <w:rFonts w:ascii="Verdana" w:hAnsi="Verdana"/>
          <w:color w:val="000000"/>
          <w:sz w:val="24"/>
          <w:szCs w:val="24"/>
        </w:rPr>
        <w:t> </w:t>
      </w:r>
      <w:hyperlink r:id="rId15" w:history="1">
        <w:r w:rsidR="00C94A3B" w:rsidRPr="00C94A3B">
          <w:rPr>
            <w:rStyle w:val="Hyperlink"/>
            <w:sz w:val="24"/>
            <w:szCs w:val="24"/>
          </w:rPr>
          <w:t>recreational trails program</w:t>
        </w:r>
      </w:hyperlink>
      <w:r w:rsidR="00C94A3B" w:rsidRPr="00C94A3B">
        <w:rPr>
          <w:rStyle w:val="apple-converted-space"/>
          <w:rFonts w:ascii="Verdana" w:hAnsi="Verdana"/>
          <w:color w:val="000000"/>
          <w:sz w:val="24"/>
          <w:szCs w:val="24"/>
        </w:rPr>
        <w:t> </w:t>
      </w:r>
      <w:r w:rsidR="00C94A3B" w:rsidRPr="00C94A3B">
        <w:rPr>
          <w:sz w:val="24"/>
          <w:szCs w:val="24"/>
        </w:rPr>
        <w:t xml:space="preserve">under 23 U.S.C. 206 of title 23. </w:t>
      </w:r>
    </w:p>
    <w:p w14:paraId="7E6779C9" w14:textId="24BDCED5" w:rsidR="00E618F6" w:rsidRPr="00E618F6" w:rsidRDefault="009164F3" w:rsidP="00E618F6">
      <w:pPr>
        <w:pStyle w:val="ListParagraph"/>
        <w:spacing w:after="200" w:line="276" w:lineRule="auto"/>
        <w:rPr>
          <w:sz w:val="24"/>
          <w:szCs w:val="24"/>
        </w:rPr>
      </w:pPr>
      <w:sdt>
        <w:sdtPr>
          <w:rPr>
            <w:rFonts w:ascii="MS Mincho" w:eastAsia="MS Mincho" w:hAnsi="MS Mincho"/>
            <w:sz w:val="24"/>
            <w:szCs w:val="24"/>
            <w:lang w:val="en"/>
          </w:rPr>
          <w:id w:val="-982544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618F6">
            <w:rPr>
              <w:rFonts w:ascii="MS Gothic" w:eastAsia="MS Gothic" w:hAnsi="MS Gothic" w:hint="eastAsia"/>
              <w:sz w:val="24"/>
              <w:szCs w:val="24"/>
              <w:lang w:val="en"/>
            </w:rPr>
            <w:t>☐</w:t>
          </w:r>
        </w:sdtContent>
      </w:sdt>
      <w:r w:rsidR="00E618F6" w:rsidRPr="00C94A3B">
        <w:rPr>
          <w:sz w:val="24"/>
          <w:szCs w:val="24"/>
        </w:rPr>
        <w:t xml:space="preserve"> </w:t>
      </w:r>
      <w:r w:rsidR="00E618F6" w:rsidRPr="00E618F6">
        <w:rPr>
          <w:rFonts w:cstheme="minorHAnsi"/>
          <w:sz w:val="24"/>
          <w:szCs w:val="24"/>
        </w:rPr>
        <w:t>The</w:t>
      </w:r>
      <w:r w:rsidR="00E618F6" w:rsidRPr="00E618F6">
        <w:rPr>
          <w:rStyle w:val="apple-converted-space"/>
          <w:rFonts w:cstheme="minorHAnsi"/>
          <w:color w:val="000000"/>
          <w:sz w:val="24"/>
          <w:szCs w:val="24"/>
        </w:rPr>
        <w:t xml:space="preserve"> </w:t>
      </w:r>
      <w:hyperlink r:id="rId16" w:history="1">
        <w:r w:rsidR="00E618F6" w:rsidRPr="00E618F6">
          <w:rPr>
            <w:rStyle w:val="Hyperlink"/>
            <w:rFonts w:cstheme="minorHAnsi"/>
            <w:sz w:val="24"/>
            <w:szCs w:val="24"/>
          </w:rPr>
          <w:t>scenic byways program</w:t>
        </w:r>
      </w:hyperlink>
      <w:r w:rsidR="00E618F6" w:rsidRPr="00E618F6">
        <w:rPr>
          <w:rStyle w:val="apple-converted-space"/>
          <w:rFonts w:cstheme="minorHAnsi"/>
          <w:color w:val="000000"/>
          <w:sz w:val="24"/>
          <w:szCs w:val="24"/>
        </w:rPr>
        <w:t xml:space="preserve"> under U.S.C. 162 of title 23.</w:t>
      </w:r>
      <w:r w:rsidR="00E618F6" w:rsidRPr="00C94A3B">
        <w:rPr>
          <w:sz w:val="24"/>
          <w:szCs w:val="24"/>
        </w:rPr>
        <w:t xml:space="preserve"> </w:t>
      </w:r>
    </w:p>
    <w:p w14:paraId="697748A4" w14:textId="77777777" w:rsidR="00C94A3B" w:rsidRPr="00C94A3B" w:rsidRDefault="009164F3" w:rsidP="00C94A3B">
      <w:pPr>
        <w:pStyle w:val="ListParagraph"/>
        <w:spacing w:after="200" w:line="276" w:lineRule="auto"/>
        <w:ind w:left="1080" w:hanging="360"/>
        <w:rPr>
          <w:sz w:val="24"/>
          <w:szCs w:val="24"/>
        </w:rPr>
      </w:pPr>
      <w:sdt>
        <w:sdtPr>
          <w:rPr>
            <w:sz w:val="24"/>
            <w:szCs w:val="24"/>
            <w:lang w:val="en"/>
          </w:rPr>
          <w:id w:val="18361071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4A3B" w:rsidRPr="00C94A3B">
            <w:rPr>
              <w:rFonts w:ascii="MS Mincho" w:eastAsia="MS Mincho" w:hAnsi="MS Mincho" w:hint="eastAsia"/>
              <w:sz w:val="24"/>
              <w:szCs w:val="24"/>
              <w:lang w:val="en"/>
            </w:rPr>
            <w:t>☐</w:t>
          </w:r>
        </w:sdtContent>
      </w:sdt>
      <w:r w:rsidR="00C94A3B" w:rsidRPr="00C94A3B">
        <w:rPr>
          <w:sz w:val="24"/>
          <w:szCs w:val="24"/>
        </w:rPr>
        <w:t xml:space="preserve"> The</w:t>
      </w:r>
      <w:r w:rsidR="00C94A3B" w:rsidRPr="00C94A3B">
        <w:rPr>
          <w:rStyle w:val="apple-converted-space"/>
          <w:rFonts w:ascii="Verdana" w:hAnsi="Verdana"/>
          <w:color w:val="000000"/>
          <w:sz w:val="24"/>
          <w:szCs w:val="24"/>
        </w:rPr>
        <w:t> </w:t>
      </w:r>
      <w:hyperlink r:id="rId17" w:history="1">
        <w:r w:rsidR="00C94A3B" w:rsidRPr="00C94A3B">
          <w:rPr>
            <w:rStyle w:val="Hyperlink"/>
            <w:sz w:val="24"/>
            <w:szCs w:val="24"/>
          </w:rPr>
          <w:t>safe routes to school program</w:t>
        </w:r>
      </w:hyperlink>
      <w:r w:rsidR="00C94A3B" w:rsidRPr="00C94A3B">
        <w:rPr>
          <w:rStyle w:val="apple-converted-space"/>
          <w:rFonts w:ascii="Verdana" w:hAnsi="Verdana"/>
          <w:color w:val="000000"/>
          <w:sz w:val="24"/>
          <w:szCs w:val="24"/>
        </w:rPr>
        <w:t> </w:t>
      </w:r>
      <w:r w:rsidR="00C94A3B" w:rsidRPr="00C94A3B">
        <w:rPr>
          <w:sz w:val="24"/>
          <w:szCs w:val="24"/>
        </w:rPr>
        <w:t>eligible projects and activities listed at section 1404(f) of the SAFETEA-LU:</w:t>
      </w:r>
    </w:p>
    <w:p w14:paraId="202AB09E" w14:textId="77777777" w:rsidR="00C94A3B" w:rsidRPr="00C94A3B" w:rsidRDefault="00C94A3B" w:rsidP="00C94A3B">
      <w:pPr>
        <w:pStyle w:val="ListParagraph"/>
        <w:numPr>
          <w:ilvl w:val="1"/>
          <w:numId w:val="5"/>
        </w:numPr>
        <w:spacing w:after="200" w:line="276" w:lineRule="auto"/>
        <w:rPr>
          <w:sz w:val="24"/>
          <w:szCs w:val="24"/>
        </w:rPr>
      </w:pPr>
      <w:r w:rsidRPr="00C94A3B">
        <w:rPr>
          <w:sz w:val="24"/>
          <w:szCs w:val="24"/>
        </w:rPr>
        <w:t>Infrastructure-related projects.</w:t>
      </w:r>
    </w:p>
    <w:p w14:paraId="20C66C9A" w14:textId="08141690" w:rsidR="00C94A3B" w:rsidRPr="00C94A3B" w:rsidRDefault="00C94A3B" w:rsidP="00C94A3B">
      <w:pPr>
        <w:pStyle w:val="ListParagraph"/>
        <w:numPr>
          <w:ilvl w:val="1"/>
          <w:numId w:val="5"/>
        </w:numPr>
        <w:spacing w:after="200" w:line="276" w:lineRule="auto"/>
        <w:rPr>
          <w:sz w:val="24"/>
          <w:szCs w:val="24"/>
        </w:rPr>
      </w:pPr>
      <w:r w:rsidRPr="00C94A3B">
        <w:rPr>
          <w:sz w:val="24"/>
          <w:szCs w:val="24"/>
        </w:rPr>
        <w:t>Non</w:t>
      </w:r>
      <w:r w:rsidR="00C4230C">
        <w:rPr>
          <w:sz w:val="24"/>
          <w:szCs w:val="24"/>
        </w:rPr>
        <w:t xml:space="preserve">-infrastructure </w:t>
      </w:r>
      <w:r w:rsidRPr="00C94A3B">
        <w:rPr>
          <w:sz w:val="24"/>
          <w:szCs w:val="24"/>
        </w:rPr>
        <w:t>related activities.</w:t>
      </w:r>
    </w:p>
    <w:p w14:paraId="77410331" w14:textId="05B2366F" w:rsidR="00C94A3B" w:rsidRPr="00C94A3B" w:rsidRDefault="00C94A3B" w:rsidP="00C94A3B">
      <w:pPr>
        <w:pStyle w:val="ListParagraph"/>
        <w:numPr>
          <w:ilvl w:val="1"/>
          <w:numId w:val="6"/>
        </w:numPr>
        <w:spacing w:after="200" w:line="276" w:lineRule="auto"/>
        <w:rPr>
          <w:sz w:val="24"/>
          <w:szCs w:val="24"/>
        </w:rPr>
      </w:pPr>
      <w:r w:rsidRPr="00C94A3B">
        <w:rPr>
          <w:sz w:val="24"/>
          <w:szCs w:val="24"/>
        </w:rPr>
        <w:t>SRTS coordinator. SAFETEA-LU section 1404(f)(2)(A) lists “managers of safe routes to school programs” as eligible under the non</w:t>
      </w:r>
      <w:r w:rsidR="00C4230C">
        <w:rPr>
          <w:sz w:val="24"/>
          <w:szCs w:val="24"/>
        </w:rPr>
        <w:t>-</w:t>
      </w:r>
      <w:r w:rsidRPr="00C94A3B">
        <w:rPr>
          <w:sz w:val="24"/>
          <w:szCs w:val="24"/>
        </w:rPr>
        <w:t>infrastructure projects.</w:t>
      </w:r>
    </w:p>
    <w:p w14:paraId="1424784C" w14:textId="77777777" w:rsidR="00C94A3B" w:rsidRPr="00C94A3B" w:rsidRDefault="009164F3" w:rsidP="00C94A3B">
      <w:pPr>
        <w:pStyle w:val="ListParagraph"/>
        <w:spacing w:after="200" w:line="276" w:lineRule="auto"/>
        <w:rPr>
          <w:sz w:val="24"/>
          <w:szCs w:val="24"/>
        </w:rPr>
      </w:pPr>
      <w:sdt>
        <w:sdtPr>
          <w:rPr>
            <w:sz w:val="24"/>
            <w:szCs w:val="24"/>
            <w:lang w:val="en"/>
          </w:rPr>
          <w:id w:val="-3400155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4A3B" w:rsidRPr="00C94A3B">
            <w:rPr>
              <w:rFonts w:ascii="MS Mincho" w:eastAsia="MS Mincho" w:hAnsi="MS Mincho" w:hint="eastAsia"/>
              <w:sz w:val="24"/>
              <w:szCs w:val="24"/>
              <w:lang w:val="en"/>
            </w:rPr>
            <w:t>☐</w:t>
          </w:r>
        </w:sdtContent>
      </w:sdt>
      <w:r w:rsidR="00C94A3B" w:rsidRPr="00C94A3B">
        <w:rPr>
          <w:sz w:val="24"/>
          <w:szCs w:val="24"/>
        </w:rPr>
        <w:t xml:space="preserve"> Planning, designing, or constructing boulevards and other roadways largely in the right-of-way</w:t>
      </w:r>
    </w:p>
    <w:p w14:paraId="5627BB13" w14:textId="77777777" w:rsidR="00C94A3B" w:rsidRPr="00C94A3B" w:rsidRDefault="00C94A3B" w:rsidP="00C94A3B">
      <w:pPr>
        <w:pStyle w:val="ListParagraph"/>
        <w:spacing w:after="200" w:line="276" w:lineRule="auto"/>
        <w:ind w:firstLine="360"/>
        <w:rPr>
          <w:sz w:val="24"/>
          <w:szCs w:val="24"/>
        </w:rPr>
      </w:pPr>
      <w:r w:rsidRPr="00C94A3B">
        <w:rPr>
          <w:sz w:val="24"/>
          <w:szCs w:val="24"/>
        </w:rPr>
        <w:t>of former Interstate System routes or other divided highways.</w:t>
      </w:r>
    </w:p>
    <w:p w14:paraId="4D409BF9" w14:textId="77777777" w:rsidR="00C94A3B" w:rsidRDefault="00C94A3B" w:rsidP="00C94A3B">
      <w:pPr>
        <w:pStyle w:val="ListParagraph"/>
        <w:numPr>
          <w:ilvl w:val="1"/>
          <w:numId w:val="6"/>
        </w:numPr>
        <w:spacing w:after="200" w:line="276" w:lineRule="auto"/>
        <w:rPr>
          <w:sz w:val="24"/>
          <w:szCs w:val="24"/>
        </w:rPr>
      </w:pPr>
      <w:r w:rsidRPr="00C94A3B">
        <w:rPr>
          <w:sz w:val="24"/>
          <w:szCs w:val="24"/>
        </w:rPr>
        <w:t>See</w:t>
      </w:r>
      <w:r w:rsidRPr="00C94A3B">
        <w:rPr>
          <w:rStyle w:val="apple-converted-space"/>
          <w:rFonts w:ascii="Verdana" w:hAnsi="Verdana"/>
          <w:color w:val="000000"/>
          <w:sz w:val="24"/>
          <w:szCs w:val="24"/>
        </w:rPr>
        <w:t> </w:t>
      </w:r>
      <w:hyperlink r:id="rId18" w:history="1">
        <w:r w:rsidRPr="00C94A3B">
          <w:rPr>
            <w:rStyle w:val="Hyperlink"/>
            <w:i/>
            <w:iCs/>
            <w:sz w:val="24"/>
            <w:szCs w:val="24"/>
          </w:rPr>
          <w:t>Boulevards from Divided Highways</w:t>
        </w:r>
      </w:hyperlink>
      <w:r w:rsidRPr="00C94A3B">
        <w:rPr>
          <w:rStyle w:val="apple-converted-space"/>
          <w:rFonts w:ascii="Verdana" w:hAnsi="Verdana"/>
          <w:color w:val="000000"/>
          <w:sz w:val="24"/>
          <w:szCs w:val="24"/>
        </w:rPr>
        <w:t> </w:t>
      </w:r>
      <w:r w:rsidRPr="00C94A3B">
        <w:rPr>
          <w:sz w:val="24"/>
          <w:szCs w:val="24"/>
        </w:rPr>
        <w:t>for examples.</w:t>
      </w:r>
    </w:p>
    <w:p w14:paraId="42AC71A7" w14:textId="77777777" w:rsidR="00B33B8E" w:rsidRPr="00C94A3B" w:rsidRDefault="00B33B8E" w:rsidP="00B33B8E">
      <w:pPr>
        <w:pStyle w:val="ListParagraph"/>
        <w:spacing w:after="200" w:line="276" w:lineRule="auto"/>
        <w:ind w:left="1440"/>
        <w:rPr>
          <w:sz w:val="24"/>
          <w:szCs w:val="24"/>
        </w:rPr>
      </w:pPr>
    </w:p>
    <w:p w14:paraId="6C90F778" w14:textId="77777777" w:rsidR="00C94A3B" w:rsidRPr="001E454E" w:rsidRDefault="00C94A3B" w:rsidP="00B33B8E">
      <w:pPr>
        <w:pStyle w:val="ListParagraph"/>
        <w:numPr>
          <w:ilvl w:val="0"/>
          <w:numId w:val="6"/>
        </w:numPr>
        <w:spacing w:before="240" w:after="120" w:line="240" w:lineRule="auto"/>
        <w:rPr>
          <w:rFonts w:cs="Arial"/>
          <w:b/>
          <w:sz w:val="24"/>
          <w:szCs w:val="24"/>
        </w:rPr>
      </w:pPr>
      <w:r w:rsidRPr="001E454E">
        <w:rPr>
          <w:rFonts w:cs="Arial"/>
          <w:b/>
          <w:sz w:val="24"/>
          <w:szCs w:val="24"/>
        </w:rPr>
        <w:t>Is the projects primary function a transportation purpose?</w:t>
      </w:r>
    </w:p>
    <w:p w14:paraId="1072B4B4" w14:textId="050521AC" w:rsidR="00B33B8E" w:rsidRPr="00C94A3B" w:rsidRDefault="00B33B8E" w:rsidP="00B33B8E">
      <w:pPr>
        <w:spacing w:before="240" w:after="120" w:line="240" w:lineRule="auto"/>
        <w:ind w:left="540"/>
        <w:rPr>
          <w:rFonts w:cs="Arial"/>
          <w:sz w:val="24"/>
          <w:szCs w:val="24"/>
        </w:rPr>
      </w:pPr>
      <w:r w:rsidRPr="00B33B8E">
        <w:rPr>
          <w:rFonts w:cs="Arial"/>
          <w:sz w:val="24"/>
          <w:szCs w:val="24"/>
        </w:rPr>
        <w:t>“Transportation purpose</w:t>
      </w:r>
      <w:r w:rsidR="00044231">
        <w:rPr>
          <w:rFonts w:cs="Arial"/>
          <w:sz w:val="24"/>
          <w:szCs w:val="24"/>
        </w:rPr>
        <w:t>.</w:t>
      </w:r>
      <w:r w:rsidRPr="00B33B8E">
        <w:rPr>
          <w:rFonts w:cs="Arial"/>
          <w:sz w:val="24"/>
          <w:szCs w:val="24"/>
        </w:rPr>
        <w:t>” has been defined as primarily serving a commuting purpose and/or that connect two destination points; a facility may serve both a transportation purpose and a recreational purpose; a facility that connects people to recreational destinations may be considered to have a transportation purpose</w:t>
      </w:r>
    </w:p>
    <w:p w14:paraId="1B8B057B" w14:textId="77777777" w:rsidR="00B33B8E" w:rsidRPr="00C94A3B" w:rsidRDefault="009164F3" w:rsidP="00B33B8E">
      <w:pPr>
        <w:ind w:left="720" w:firstLine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106159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B8E" w:rsidRPr="00C94A3B">
            <w:rPr>
              <w:rFonts w:ascii="MS Mincho" w:eastAsia="MS Mincho" w:hAnsi="MS Mincho" w:cs="Arial" w:hint="eastAsia"/>
              <w:sz w:val="24"/>
              <w:szCs w:val="24"/>
            </w:rPr>
            <w:t>☐</w:t>
          </w:r>
        </w:sdtContent>
      </w:sdt>
      <w:r w:rsidR="00B33B8E" w:rsidRPr="00C94A3B">
        <w:rPr>
          <w:rFonts w:cs="Arial"/>
          <w:sz w:val="24"/>
          <w:szCs w:val="24"/>
        </w:rPr>
        <w:tab/>
      </w:r>
      <w:r w:rsidR="00B33B8E" w:rsidRPr="00044231">
        <w:rPr>
          <w:rFonts w:cs="Arial"/>
          <w:sz w:val="24"/>
          <w:szCs w:val="24"/>
        </w:rPr>
        <w:t>The projects primary function is a transportation purpose</w:t>
      </w:r>
    </w:p>
    <w:p w14:paraId="3F5DF9FA" w14:textId="77777777" w:rsidR="00B33B8E" w:rsidRPr="00B33B8E" w:rsidRDefault="00B33B8E" w:rsidP="00B33B8E">
      <w:pPr>
        <w:pStyle w:val="ListParagraph"/>
        <w:numPr>
          <w:ilvl w:val="0"/>
          <w:numId w:val="6"/>
        </w:numPr>
        <w:tabs>
          <w:tab w:val="right" w:pos="0"/>
          <w:tab w:val="left" w:pos="1080"/>
          <w:tab w:val="left" w:pos="2160"/>
        </w:tabs>
        <w:spacing w:after="120"/>
        <w:rPr>
          <w:rFonts w:cs="Arial"/>
          <w:b/>
          <w:sz w:val="24"/>
          <w:szCs w:val="24"/>
        </w:rPr>
      </w:pPr>
      <w:r w:rsidRPr="00B33B8E">
        <w:rPr>
          <w:rFonts w:cs="Arial"/>
          <w:b/>
          <w:sz w:val="24"/>
          <w:szCs w:val="24"/>
        </w:rPr>
        <w:t xml:space="preserve">Does the applicant have a clear concept of the project for which they are applying for TA funding as well as a clear understanding of the costs associated with the project?   </w:t>
      </w:r>
    </w:p>
    <w:p w14:paraId="134BD1CD" w14:textId="77777777" w:rsidR="00B33B8E" w:rsidRPr="00A23F55" w:rsidRDefault="00B33B8E" w:rsidP="00B33B8E">
      <w:pPr>
        <w:tabs>
          <w:tab w:val="right" w:pos="0"/>
          <w:tab w:val="left" w:pos="1080"/>
          <w:tab w:val="left" w:pos="2160"/>
        </w:tabs>
        <w:spacing w:after="120"/>
        <w:ind w:left="540"/>
        <w:rPr>
          <w:rFonts w:cs="Arial"/>
          <w:sz w:val="24"/>
          <w:szCs w:val="24"/>
        </w:rPr>
      </w:pPr>
      <w:r w:rsidRPr="00A23F55">
        <w:rPr>
          <w:rFonts w:cs="Arial"/>
          <w:sz w:val="24"/>
          <w:szCs w:val="24"/>
        </w:rPr>
        <w:t xml:space="preserve">Have the applicant tell you about their project.  You should be able to gauge their level of knowledge and project readiness by the depth of clarity about the project details.  </w:t>
      </w:r>
    </w:p>
    <w:p w14:paraId="5EBC611D" w14:textId="77777777" w:rsidR="00B33B8E" w:rsidRPr="00A23F55" w:rsidRDefault="009164F3" w:rsidP="00B33B8E">
      <w:pPr>
        <w:tabs>
          <w:tab w:val="right" w:pos="0"/>
          <w:tab w:val="left" w:pos="1260"/>
          <w:tab w:val="left" w:pos="2160"/>
        </w:tabs>
        <w:spacing w:after="100"/>
        <w:ind w:left="540" w:firstLine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1971579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B8E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B33B8E" w:rsidRPr="00A23F55">
        <w:rPr>
          <w:rFonts w:cs="Arial"/>
          <w:sz w:val="24"/>
          <w:szCs w:val="24"/>
        </w:rPr>
        <w:tab/>
        <w:t xml:space="preserve">Are they clear about what they want to do?  </w:t>
      </w:r>
    </w:p>
    <w:p w14:paraId="7BE685D9" w14:textId="77777777" w:rsidR="00B33B8E" w:rsidRPr="00A23F55" w:rsidRDefault="009164F3" w:rsidP="00B33B8E">
      <w:pPr>
        <w:tabs>
          <w:tab w:val="right" w:pos="0"/>
          <w:tab w:val="left" w:pos="1260"/>
          <w:tab w:val="left" w:pos="2160"/>
        </w:tabs>
        <w:spacing w:after="100"/>
        <w:ind w:left="540" w:firstLine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913979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B8E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B33B8E" w:rsidRPr="00A23F55">
        <w:rPr>
          <w:rFonts w:cs="Arial"/>
          <w:sz w:val="24"/>
          <w:szCs w:val="24"/>
        </w:rPr>
        <w:tab/>
        <w:t xml:space="preserve">Are they searching for funds and creating a project to fit the funds?  </w:t>
      </w:r>
    </w:p>
    <w:p w14:paraId="55A9E0C0" w14:textId="77777777" w:rsidR="00B33B8E" w:rsidRPr="00A23F55" w:rsidRDefault="009164F3" w:rsidP="00B33B8E">
      <w:pPr>
        <w:tabs>
          <w:tab w:val="right" w:pos="0"/>
          <w:tab w:val="left" w:pos="1260"/>
          <w:tab w:val="left" w:pos="2160"/>
        </w:tabs>
        <w:spacing w:after="100"/>
        <w:ind w:left="540" w:firstLine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17170061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B8E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B33B8E" w:rsidRPr="00A23F55">
        <w:rPr>
          <w:rFonts w:cs="Arial"/>
          <w:sz w:val="24"/>
          <w:szCs w:val="24"/>
        </w:rPr>
        <w:tab/>
        <w:t xml:space="preserve">Is it more than a concept?  </w:t>
      </w:r>
    </w:p>
    <w:p w14:paraId="711FF698" w14:textId="77777777" w:rsidR="00B33B8E" w:rsidRPr="00A23F55" w:rsidRDefault="009164F3" w:rsidP="00B33B8E">
      <w:pPr>
        <w:tabs>
          <w:tab w:val="right" w:pos="0"/>
          <w:tab w:val="left" w:pos="1260"/>
          <w:tab w:val="left" w:pos="2160"/>
        </w:tabs>
        <w:spacing w:after="100"/>
        <w:ind w:left="1260" w:hanging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507795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B8E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B33B8E" w:rsidRPr="00A23F55">
        <w:rPr>
          <w:rFonts w:cs="Arial"/>
          <w:sz w:val="24"/>
          <w:szCs w:val="24"/>
        </w:rPr>
        <w:tab/>
        <w:t xml:space="preserve">Has there been good communication with an engineer who can identify costs involved with the various stages of the project? </w:t>
      </w:r>
    </w:p>
    <w:p w14:paraId="7244250B" w14:textId="05B10E17" w:rsidR="00B33B8E" w:rsidRPr="001E454E" w:rsidRDefault="00B33B8E" w:rsidP="00B33B8E">
      <w:pPr>
        <w:pStyle w:val="ListParagraph"/>
        <w:numPr>
          <w:ilvl w:val="0"/>
          <w:numId w:val="6"/>
        </w:numPr>
        <w:spacing w:before="240" w:after="120" w:line="240" w:lineRule="auto"/>
        <w:rPr>
          <w:rFonts w:cs="Arial"/>
          <w:b/>
          <w:sz w:val="24"/>
          <w:szCs w:val="24"/>
        </w:rPr>
      </w:pPr>
      <w:r w:rsidRPr="001E454E">
        <w:rPr>
          <w:rFonts w:cs="Arial"/>
          <w:b/>
          <w:sz w:val="24"/>
          <w:szCs w:val="24"/>
        </w:rPr>
        <w:t>Has the project received written support or equivalent from the</w:t>
      </w:r>
      <w:r w:rsidR="00C6060B">
        <w:rPr>
          <w:rFonts w:cs="Arial"/>
          <w:b/>
          <w:sz w:val="24"/>
          <w:szCs w:val="24"/>
        </w:rPr>
        <w:t xml:space="preserve"> applicant agency and/or</w:t>
      </w:r>
      <w:r w:rsidRPr="001E454E">
        <w:rPr>
          <w:rFonts w:cs="Arial"/>
          <w:b/>
          <w:sz w:val="24"/>
          <w:szCs w:val="24"/>
        </w:rPr>
        <w:t xml:space="preserve"> sponsoring agency</w:t>
      </w:r>
      <w:r w:rsidR="00C6060B">
        <w:rPr>
          <w:rFonts w:cs="Arial"/>
          <w:b/>
          <w:sz w:val="24"/>
          <w:szCs w:val="24"/>
        </w:rPr>
        <w:t>,</w:t>
      </w:r>
      <w:r w:rsidRPr="001E454E">
        <w:rPr>
          <w:rFonts w:cs="Arial"/>
          <w:b/>
          <w:sz w:val="24"/>
          <w:szCs w:val="24"/>
        </w:rPr>
        <w:t xml:space="preserve"> including elected officials and engineers responsible for project delivery? </w:t>
      </w:r>
    </w:p>
    <w:p w14:paraId="3B4E12B4" w14:textId="77777777" w:rsidR="00B33B8E" w:rsidRPr="00A23F55" w:rsidRDefault="009164F3" w:rsidP="00B33B8E">
      <w:pPr>
        <w:tabs>
          <w:tab w:val="left" w:pos="900"/>
          <w:tab w:val="left" w:pos="1260"/>
        </w:tabs>
        <w:spacing w:before="200" w:after="100"/>
        <w:ind w:left="907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1520307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B8E" w:rsidRPr="00A23F55">
            <w:rPr>
              <w:rFonts w:ascii="MS Mincho" w:eastAsia="MS Mincho" w:hAnsi="MS Mincho" w:cs="Arial" w:hint="eastAsia"/>
              <w:sz w:val="24"/>
              <w:szCs w:val="24"/>
            </w:rPr>
            <w:t>☐</w:t>
          </w:r>
        </w:sdtContent>
      </w:sdt>
      <w:r w:rsidR="00B33B8E" w:rsidRPr="00A23F55">
        <w:rPr>
          <w:rFonts w:cs="Arial"/>
          <w:sz w:val="24"/>
          <w:szCs w:val="24"/>
        </w:rPr>
        <w:tab/>
      </w:r>
      <w:r w:rsidR="00B33B8E" w:rsidRPr="00044231">
        <w:rPr>
          <w:rFonts w:cs="Arial"/>
          <w:sz w:val="24"/>
          <w:szCs w:val="24"/>
        </w:rPr>
        <w:t>Do they have written support/resolution from their local unit of government?</w:t>
      </w:r>
    </w:p>
    <w:p w14:paraId="3D305909" w14:textId="77777777" w:rsidR="00B33B8E" w:rsidRPr="00A23F55" w:rsidRDefault="009164F3" w:rsidP="00B33B8E">
      <w:pPr>
        <w:tabs>
          <w:tab w:val="left" w:pos="900"/>
          <w:tab w:val="left" w:pos="1260"/>
        </w:tabs>
        <w:spacing w:before="200" w:after="100"/>
        <w:ind w:left="907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8595850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B8E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B33B8E" w:rsidRPr="00A23F55">
        <w:rPr>
          <w:rFonts w:cs="Arial"/>
          <w:sz w:val="24"/>
          <w:szCs w:val="24"/>
        </w:rPr>
        <w:tab/>
      </w:r>
      <w:r w:rsidR="00B33B8E" w:rsidRPr="00044231">
        <w:rPr>
          <w:rFonts w:cs="Arial"/>
          <w:sz w:val="24"/>
          <w:szCs w:val="24"/>
        </w:rPr>
        <w:t>Do they have written support/resolution from their sponsoring agency, if required?</w:t>
      </w:r>
    </w:p>
    <w:p w14:paraId="02D4795A" w14:textId="77777777" w:rsidR="00B33B8E" w:rsidRPr="00A23F55" w:rsidRDefault="009164F3" w:rsidP="00B33B8E">
      <w:pPr>
        <w:tabs>
          <w:tab w:val="left" w:pos="900"/>
          <w:tab w:val="left" w:pos="1260"/>
        </w:tabs>
        <w:spacing w:before="200" w:after="100"/>
        <w:ind w:left="907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5863554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B8E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B33B8E" w:rsidRPr="00A23F55">
        <w:rPr>
          <w:rFonts w:cs="Arial"/>
          <w:sz w:val="24"/>
          <w:szCs w:val="24"/>
        </w:rPr>
        <w:tab/>
        <w:t>Does the sponsoring agency’s Engineer support the project?</w:t>
      </w:r>
    </w:p>
    <w:p w14:paraId="2C402553" w14:textId="77777777" w:rsidR="00B33B8E" w:rsidRPr="00A23F55" w:rsidRDefault="009164F3" w:rsidP="004F5942">
      <w:pPr>
        <w:tabs>
          <w:tab w:val="left" w:pos="900"/>
          <w:tab w:val="left" w:pos="1260"/>
        </w:tabs>
        <w:spacing w:after="0"/>
        <w:ind w:left="1260" w:hanging="360"/>
        <w:rPr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442772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33B8E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B33B8E" w:rsidRPr="00A23F55">
        <w:rPr>
          <w:rFonts w:cs="Arial"/>
          <w:sz w:val="24"/>
          <w:szCs w:val="24"/>
        </w:rPr>
        <w:tab/>
        <w:t xml:space="preserve">Does </w:t>
      </w:r>
      <w:r w:rsidR="00B33B8E" w:rsidRPr="00A23F55">
        <w:rPr>
          <w:sz w:val="24"/>
          <w:szCs w:val="24"/>
        </w:rPr>
        <w:t xml:space="preserve">the project involve partnering with and / or crossing private, railroad, other local, state or federal agency controlled land / rights of way?  If so, the full application should include a Letter of Support from the agency(ies) involved.  </w:t>
      </w:r>
    </w:p>
    <w:p w14:paraId="33E49A67" w14:textId="77777777" w:rsidR="004F5942" w:rsidRPr="00A23F55" w:rsidRDefault="009164F3" w:rsidP="004F5942">
      <w:pPr>
        <w:tabs>
          <w:tab w:val="left" w:pos="900"/>
          <w:tab w:val="left" w:pos="1260"/>
        </w:tabs>
        <w:spacing w:before="240" w:after="120"/>
        <w:ind w:left="1260" w:hanging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8434701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5942" w:rsidRPr="00A23F5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F5942" w:rsidRPr="00A23F55">
        <w:rPr>
          <w:rFonts w:cs="Arial"/>
          <w:sz w:val="24"/>
          <w:szCs w:val="24"/>
        </w:rPr>
        <w:tab/>
        <w:t>Do you have a licensed engineer hired to handle project development / delivery?</w:t>
      </w:r>
    </w:p>
    <w:p w14:paraId="64042334" w14:textId="4AB0EF43" w:rsidR="004F5942" w:rsidRPr="00A23F55" w:rsidRDefault="009164F3" w:rsidP="004F5942">
      <w:pPr>
        <w:tabs>
          <w:tab w:val="left" w:pos="900"/>
          <w:tab w:val="left" w:pos="1260"/>
        </w:tabs>
        <w:spacing w:before="240" w:after="120"/>
        <w:ind w:left="1260" w:hanging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161050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5942" w:rsidRPr="00A23F55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4F5942" w:rsidRPr="00A23F55">
        <w:rPr>
          <w:rFonts w:cs="Arial"/>
          <w:sz w:val="24"/>
          <w:szCs w:val="24"/>
        </w:rPr>
        <w:tab/>
        <w:t>Do they have a current contract with their licensed engineer of record</w:t>
      </w:r>
      <w:r w:rsidR="002D1D7C" w:rsidRPr="00A23F55">
        <w:rPr>
          <w:rStyle w:val="FootnoteReference"/>
          <w:rFonts w:cs="Arial"/>
          <w:sz w:val="24"/>
          <w:szCs w:val="24"/>
        </w:rPr>
        <w:footnoteReference w:id="1"/>
      </w:r>
      <w:r w:rsidR="004F5942" w:rsidRPr="00A23F55">
        <w:rPr>
          <w:rFonts w:cs="Arial"/>
          <w:sz w:val="24"/>
          <w:szCs w:val="24"/>
        </w:rPr>
        <w:t>?</w:t>
      </w:r>
    </w:p>
    <w:p w14:paraId="7D5D2285" w14:textId="0A0C1D80" w:rsidR="00C6060B" w:rsidRDefault="004F5942" w:rsidP="00AD6A0E">
      <w:pPr>
        <w:numPr>
          <w:ilvl w:val="0"/>
          <w:numId w:val="6"/>
        </w:numPr>
        <w:spacing w:before="240" w:after="120" w:line="240" w:lineRule="auto"/>
        <w:ind w:left="720"/>
        <w:rPr>
          <w:rFonts w:cs="Arial"/>
          <w:b/>
          <w:sz w:val="24"/>
          <w:szCs w:val="24"/>
        </w:rPr>
      </w:pPr>
      <w:r w:rsidRPr="001E454E">
        <w:rPr>
          <w:rFonts w:cs="Arial"/>
          <w:b/>
          <w:sz w:val="24"/>
          <w:szCs w:val="24"/>
        </w:rPr>
        <w:t>Does this project involve the need to acquire Right-of-Way or temporary easement (including railroad)</w:t>
      </w:r>
      <w:r w:rsidRPr="001E454E">
        <w:rPr>
          <w:rStyle w:val="FootnoteReference"/>
          <w:rFonts w:cs="Arial"/>
          <w:b/>
          <w:sz w:val="24"/>
          <w:szCs w:val="24"/>
        </w:rPr>
        <w:footnoteReference w:id="2"/>
      </w:r>
      <w:r w:rsidRPr="001E454E">
        <w:rPr>
          <w:rFonts w:cs="Arial"/>
          <w:b/>
          <w:sz w:val="24"/>
          <w:szCs w:val="24"/>
        </w:rPr>
        <w:t>?</w:t>
      </w:r>
      <w:r w:rsidR="00C6060B">
        <w:rPr>
          <w:rFonts w:cs="Arial"/>
          <w:b/>
          <w:sz w:val="24"/>
          <w:szCs w:val="24"/>
        </w:rPr>
        <w:tab/>
        <w:t xml:space="preserve"> </w:t>
      </w:r>
      <w:sdt>
        <w:sdtPr>
          <w:rPr>
            <w:rFonts w:ascii="MS Mincho" w:eastAsia="MS Mincho" w:hAnsi="MS Mincho" w:cs="MS Mincho"/>
            <w:i/>
            <w:sz w:val="23"/>
            <w:szCs w:val="23"/>
          </w:rPr>
          <w:id w:val="-9197887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060B" w:rsidRPr="00BF3A9E">
            <w:rPr>
              <w:rFonts w:ascii="MS Mincho" w:eastAsia="MS Mincho" w:hAnsi="MS Mincho" w:cs="MS Mincho" w:hint="eastAsia"/>
              <w:sz w:val="23"/>
              <w:szCs w:val="23"/>
            </w:rPr>
            <w:t>☐</w:t>
          </w:r>
        </w:sdtContent>
      </w:sdt>
      <w:r w:rsidR="00C6060B" w:rsidRPr="00BF3A9E">
        <w:rPr>
          <w:sz w:val="23"/>
          <w:szCs w:val="23"/>
        </w:rPr>
        <w:tab/>
        <w:t>Yes</w:t>
      </w:r>
      <w:r w:rsidR="00C6060B" w:rsidRPr="00BF3A9E">
        <w:rPr>
          <w:sz w:val="23"/>
          <w:szCs w:val="23"/>
        </w:rPr>
        <w:tab/>
        <w:t xml:space="preserve"> </w:t>
      </w:r>
      <w:sdt>
        <w:sdtPr>
          <w:rPr>
            <w:rFonts w:ascii="MS Mincho" w:eastAsia="MS Mincho" w:hAnsi="MS Mincho" w:cs="MS Mincho"/>
            <w:i/>
            <w:sz w:val="23"/>
            <w:szCs w:val="23"/>
          </w:rPr>
          <w:id w:val="-7147314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6060B" w:rsidRPr="00BF3A9E">
            <w:rPr>
              <w:rFonts w:ascii="MS Mincho" w:eastAsia="MS Mincho" w:hAnsi="MS Mincho" w:cs="MS Mincho" w:hint="eastAsia"/>
              <w:sz w:val="23"/>
              <w:szCs w:val="23"/>
            </w:rPr>
            <w:t>☐</w:t>
          </w:r>
        </w:sdtContent>
      </w:sdt>
      <w:r w:rsidR="00C6060B" w:rsidRPr="00BF3A9E">
        <w:rPr>
          <w:sz w:val="23"/>
          <w:szCs w:val="23"/>
        </w:rPr>
        <w:tab/>
        <w:t>No</w:t>
      </w:r>
    </w:p>
    <w:p w14:paraId="0DC76E2A" w14:textId="0DD4734C" w:rsidR="00B33B8E" w:rsidRPr="004F5942" w:rsidRDefault="00C6060B" w:rsidP="00AD6A0E">
      <w:pPr>
        <w:numPr>
          <w:ilvl w:val="0"/>
          <w:numId w:val="6"/>
        </w:numPr>
        <w:spacing w:before="240" w:after="120" w:line="240" w:lineRule="auto"/>
        <w:ind w:left="720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If yes to question 5</w:t>
      </w:r>
      <w:r w:rsidR="001E454E" w:rsidRPr="001E454E">
        <w:rPr>
          <w:rFonts w:cs="Arial"/>
          <w:b/>
          <w:sz w:val="24"/>
          <w:szCs w:val="24"/>
        </w:rPr>
        <w:t>, does the applicant and/or sponsoring agency have a plan or commitment and timeline to acquire or purchase the necessary right of way</w:t>
      </w:r>
      <w:r w:rsidR="001E454E">
        <w:rPr>
          <w:rFonts w:cs="Arial"/>
          <w:b/>
          <w:sz w:val="24"/>
          <w:szCs w:val="24"/>
        </w:rPr>
        <w:t>?</w:t>
      </w:r>
      <w:r w:rsidR="004F5942" w:rsidRPr="001E454E">
        <w:rPr>
          <w:rFonts w:ascii="MS Mincho" w:eastAsia="MS Mincho" w:hAnsi="MS Mincho" w:cs="MS Mincho"/>
          <w:i/>
          <w:sz w:val="23"/>
          <w:szCs w:val="23"/>
        </w:rPr>
        <w:t xml:space="preserve">       </w:t>
      </w:r>
      <w:sdt>
        <w:sdtPr>
          <w:rPr>
            <w:rFonts w:ascii="MS Mincho" w:eastAsia="MS Mincho" w:hAnsi="MS Mincho" w:cs="MS Mincho"/>
            <w:i/>
            <w:sz w:val="23"/>
            <w:szCs w:val="23"/>
          </w:rPr>
          <w:id w:val="-6796621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5942" w:rsidRPr="00BF3A9E">
            <w:rPr>
              <w:rFonts w:ascii="MS Mincho" w:eastAsia="MS Mincho" w:hAnsi="MS Mincho" w:cs="MS Mincho" w:hint="eastAsia"/>
              <w:sz w:val="23"/>
              <w:szCs w:val="23"/>
            </w:rPr>
            <w:t>☐</w:t>
          </w:r>
        </w:sdtContent>
      </w:sdt>
      <w:r w:rsidR="004F5942" w:rsidRPr="00BF3A9E">
        <w:rPr>
          <w:sz w:val="23"/>
          <w:szCs w:val="23"/>
        </w:rPr>
        <w:tab/>
        <w:t>Yes</w:t>
      </w:r>
      <w:r w:rsidR="004F5942" w:rsidRPr="00BF3A9E">
        <w:rPr>
          <w:sz w:val="23"/>
          <w:szCs w:val="23"/>
        </w:rPr>
        <w:tab/>
        <w:t xml:space="preserve"> </w:t>
      </w:r>
      <w:sdt>
        <w:sdtPr>
          <w:rPr>
            <w:rFonts w:ascii="MS Mincho" w:eastAsia="MS Mincho" w:hAnsi="MS Mincho" w:cs="MS Mincho"/>
            <w:i/>
            <w:sz w:val="23"/>
            <w:szCs w:val="23"/>
          </w:rPr>
          <w:id w:val="-799918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5942" w:rsidRPr="00BF3A9E">
            <w:rPr>
              <w:rFonts w:ascii="MS Mincho" w:eastAsia="MS Mincho" w:hAnsi="MS Mincho" w:cs="MS Mincho" w:hint="eastAsia"/>
              <w:sz w:val="23"/>
              <w:szCs w:val="23"/>
            </w:rPr>
            <w:t>☐</w:t>
          </w:r>
        </w:sdtContent>
      </w:sdt>
      <w:r w:rsidR="004F5942" w:rsidRPr="00BF3A9E">
        <w:rPr>
          <w:sz w:val="23"/>
          <w:szCs w:val="23"/>
        </w:rPr>
        <w:tab/>
        <w:t>No</w:t>
      </w:r>
    </w:p>
    <w:p w14:paraId="36DA06CB" w14:textId="77777777" w:rsidR="00B33B8E" w:rsidRPr="001E454E" w:rsidRDefault="004F5942" w:rsidP="00B145CC">
      <w:pPr>
        <w:pStyle w:val="ListParagraph"/>
        <w:widowControl w:val="0"/>
        <w:numPr>
          <w:ilvl w:val="0"/>
          <w:numId w:val="6"/>
        </w:numPr>
        <w:tabs>
          <w:tab w:val="right" w:pos="0"/>
          <w:tab w:val="left" w:pos="1080"/>
          <w:tab w:val="left" w:pos="2160"/>
        </w:tabs>
        <w:spacing w:before="240" w:after="0" w:line="240" w:lineRule="auto"/>
        <w:rPr>
          <w:rFonts w:cs="Arial"/>
          <w:b/>
          <w:sz w:val="24"/>
          <w:szCs w:val="24"/>
        </w:rPr>
      </w:pPr>
      <w:r w:rsidRPr="001E454E">
        <w:rPr>
          <w:rFonts w:cs="Arial"/>
          <w:b/>
          <w:sz w:val="24"/>
          <w:szCs w:val="24"/>
        </w:rPr>
        <w:t>These questions will help reduce any potential for project “slippage”.  They should be aware of the following potential issues:</w:t>
      </w:r>
    </w:p>
    <w:p w14:paraId="654362CD" w14:textId="77777777" w:rsidR="003A0AD2" w:rsidRPr="003A0AD2" w:rsidRDefault="003A0AD2" w:rsidP="003A0AD2">
      <w:pPr>
        <w:pStyle w:val="ListParagraph"/>
        <w:rPr>
          <w:rFonts w:cs="Arial"/>
          <w:b/>
          <w:sz w:val="24"/>
          <w:szCs w:val="24"/>
        </w:rPr>
      </w:pPr>
    </w:p>
    <w:p w14:paraId="516D6423" w14:textId="6677A983" w:rsidR="003A0AD2" w:rsidRPr="00A23F55" w:rsidRDefault="003A0AD2" w:rsidP="00B145CC">
      <w:pPr>
        <w:pStyle w:val="ListParagraph"/>
        <w:widowControl w:val="0"/>
        <w:tabs>
          <w:tab w:val="right" w:pos="0"/>
          <w:tab w:val="left" w:pos="1080"/>
          <w:tab w:val="left" w:pos="1350"/>
          <w:tab w:val="left" w:pos="2160"/>
        </w:tabs>
        <w:spacing w:before="120" w:after="120" w:line="240" w:lineRule="auto"/>
        <w:ind w:left="900"/>
        <w:rPr>
          <w:rFonts w:cstheme="minorHAnsi"/>
          <w:sz w:val="24"/>
          <w:szCs w:val="24"/>
        </w:rPr>
      </w:pPr>
      <w:r w:rsidRPr="00A23F55">
        <w:rPr>
          <w:rFonts w:cstheme="minorHAnsi"/>
          <w:sz w:val="24"/>
          <w:szCs w:val="24"/>
        </w:rPr>
        <w:t>Does the project use Section 4(f) Park Lands or properties and / or Section 6(f)?</w:t>
      </w:r>
      <w:r w:rsidRPr="00A23F55">
        <w:rPr>
          <w:rStyle w:val="FootnoteReference"/>
          <w:rFonts w:cstheme="minorHAnsi"/>
          <w:b/>
          <w:i/>
          <w:sz w:val="24"/>
          <w:szCs w:val="24"/>
        </w:rPr>
        <w:footnoteReference w:id="3"/>
      </w:r>
      <w:r w:rsidRPr="00A23F55">
        <w:rPr>
          <w:rFonts w:cstheme="minorHAnsi"/>
          <w:sz w:val="24"/>
          <w:szCs w:val="24"/>
        </w:rPr>
        <w:tab/>
      </w:r>
    </w:p>
    <w:p w14:paraId="6CA7801C" w14:textId="77777777" w:rsidR="003A0AD2" w:rsidRPr="00A23F55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419335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8908815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No     </w:t>
      </w:r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(I am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449396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12850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33398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13268941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100% certain)</w:t>
      </w:r>
    </w:p>
    <w:p w14:paraId="70EA9380" w14:textId="77777777" w:rsidR="003A0AD2" w:rsidRPr="00A23F55" w:rsidRDefault="003A0AD2" w:rsidP="003A0AD2">
      <w:pPr>
        <w:pStyle w:val="BodyText3"/>
        <w:tabs>
          <w:tab w:val="clear" w:pos="540"/>
          <w:tab w:val="left" w:pos="1350"/>
        </w:tabs>
        <w:ind w:left="1350" w:hanging="450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>Does the project occur within any areas of effect on properties listed, or eligible for listing, on the National Register of Historic Places?</w:t>
      </w:r>
    </w:p>
    <w:p w14:paraId="722993E7" w14:textId="77777777" w:rsidR="003A0AD2" w:rsidRPr="00A23F55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7374412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839913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No     </w:t>
      </w:r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(I am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5229066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1447532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1212800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4681209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100% certain)</w:t>
      </w:r>
    </w:p>
    <w:p w14:paraId="401BEF3E" w14:textId="77777777" w:rsidR="003A0AD2" w:rsidRPr="00A23F55" w:rsidRDefault="003A0AD2" w:rsidP="003A0AD2">
      <w:pPr>
        <w:pStyle w:val="BodyText3"/>
        <w:tabs>
          <w:tab w:val="clear" w:pos="540"/>
          <w:tab w:val="left" w:pos="1440"/>
          <w:tab w:val="left" w:pos="1800"/>
          <w:tab w:val="left" w:pos="3600"/>
          <w:tab w:val="left" w:pos="3960"/>
        </w:tabs>
        <w:ind w:left="907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>Does the project affect species or critical habitat protected by the Endangered Species Act?</w:t>
      </w:r>
    </w:p>
    <w:p w14:paraId="0AB5EDC6" w14:textId="77777777" w:rsidR="003A0AD2" w:rsidRPr="00A23F55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3366175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7521246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No     </w:t>
      </w:r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(I am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4008352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1067390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520208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7908299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100% certain)</w:t>
      </w:r>
    </w:p>
    <w:p w14:paraId="006F8D04" w14:textId="77777777" w:rsidR="003A0AD2" w:rsidRPr="00A23F55" w:rsidRDefault="003A0AD2" w:rsidP="003A0AD2">
      <w:pPr>
        <w:pStyle w:val="BodyText3"/>
        <w:tabs>
          <w:tab w:val="clear" w:pos="540"/>
          <w:tab w:val="left" w:pos="1440"/>
          <w:tab w:val="left" w:pos="1800"/>
          <w:tab w:val="left" w:pos="3600"/>
          <w:tab w:val="left" w:pos="3960"/>
        </w:tabs>
        <w:ind w:left="907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>Does the project involve removal of trees??</w:t>
      </w:r>
      <w:r w:rsidRPr="00A23F55">
        <w:rPr>
          <w:rStyle w:val="FootnoteReference"/>
          <w:rFonts w:asciiTheme="minorHAnsi" w:hAnsiTheme="minorHAnsi" w:cstheme="minorHAnsi"/>
          <w:b w:val="0"/>
          <w:i w:val="0"/>
          <w:sz w:val="24"/>
          <w:szCs w:val="24"/>
        </w:rPr>
        <w:footnoteReference w:id="4"/>
      </w:r>
    </w:p>
    <w:p w14:paraId="52817BE3" w14:textId="77777777" w:rsidR="003A0AD2" w:rsidRPr="00A23F55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2230535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5162330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No     </w:t>
      </w:r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(I am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13144127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180663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17675076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20474860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100% certain)</w:t>
      </w:r>
    </w:p>
    <w:p w14:paraId="4C7A9E77" w14:textId="77777777" w:rsidR="003A0AD2" w:rsidRPr="00A23F55" w:rsidRDefault="003A0AD2" w:rsidP="003A0AD2">
      <w:pPr>
        <w:pStyle w:val="BodyText3"/>
        <w:tabs>
          <w:tab w:val="clear" w:pos="540"/>
          <w:tab w:val="left" w:pos="1440"/>
        </w:tabs>
        <w:ind w:left="1454" w:hanging="547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Does the property involve redevelopment of an area?  What was the previous land use? </w:t>
      </w:r>
    </w:p>
    <w:p w14:paraId="171E08DC" w14:textId="77777777" w:rsidR="003A0AD2" w:rsidRPr="00A23F55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8213418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9283810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No     </w:t>
      </w:r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(I am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1261710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15680295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9079875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2015746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100% certain)</w:t>
      </w:r>
    </w:p>
    <w:p w14:paraId="76469A4A" w14:textId="77777777" w:rsidR="003A0AD2" w:rsidRPr="00A23F55" w:rsidRDefault="003A0AD2" w:rsidP="003A0AD2">
      <w:pPr>
        <w:pStyle w:val="BodyText3"/>
        <w:tabs>
          <w:tab w:val="clear" w:pos="540"/>
          <w:tab w:val="left" w:pos="1440"/>
        </w:tabs>
        <w:ind w:left="1454" w:hanging="547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Does the project involve properties with previous uses that involved hazardous materials? </w:t>
      </w:r>
      <w:r w:rsidRPr="00A23F55">
        <w:rPr>
          <w:rStyle w:val="FootnoteReference"/>
          <w:rFonts w:asciiTheme="minorHAnsi" w:hAnsiTheme="minorHAnsi" w:cstheme="minorHAnsi"/>
          <w:b w:val="0"/>
          <w:i w:val="0"/>
          <w:sz w:val="24"/>
          <w:szCs w:val="24"/>
        </w:rPr>
        <w:footnoteReference w:id="5"/>
      </w:r>
    </w:p>
    <w:p w14:paraId="0D99F5D5" w14:textId="77777777" w:rsidR="003A0AD2" w:rsidRPr="00A23F55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4177377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76567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No     </w:t>
      </w:r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(I am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14631097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7913992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7719352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sz w:val="24"/>
            <w:szCs w:val="24"/>
          </w:rPr>
          <w:id w:val="-20106659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Gothic" w:hAnsi="Segoe UI Symbol" w:cs="Segoe UI Symbol"/>
              <w:b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sz w:val="24"/>
          <w:szCs w:val="24"/>
        </w:rPr>
        <w:t xml:space="preserve"> 100% certain)</w:t>
      </w:r>
    </w:p>
    <w:p w14:paraId="6678A40C" w14:textId="77777777" w:rsidR="003A0AD2" w:rsidRPr="00A23F55" w:rsidRDefault="003A0AD2" w:rsidP="003A0AD2">
      <w:pPr>
        <w:pStyle w:val="BodyText3"/>
        <w:tabs>
          <w:tab w:val="clear" w:pos="540"/>
          <w:tab w:val="left" w:pos="1440"/>
        </w:tabs>
        <w:ind w:left="1454" w:hanging="547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lastRenderedPageBreak/>
        <w:t xml:space="preserve">Does the project come near (within 600’) of railroad property? </w:t>
      </w:r>
      <w:r w:rsidRPr="00A23F55">
        <w:rPr>
          <w:rStyle w:val="FootnoteReference"/>
          <w:rFonts w:asciiTheme="minorHAnsi" w:hAnsiTheme="minorHAnsi" w:cstheme="minorHAnsi"/>
          <w:b w:val="0"/>
          <w:i w:val="0"/>
          <w:sz w:val="24"/>
          <w:szCs w:val="24"/>
        </w:rPr>
        <w:footnoteReference w:id="6"/>
      </w:r>
    </w:p>
    <w:p w14:paraId="3D3A5EFD" w14:textId="77777777" w:rsidR="003A0AD2" w:rsidRPr="00044231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3795148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2500061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</w:r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No     (I am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643196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8062261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9532331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862407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100% certain)</w:t>
      </w:r>
    </w:p>
    <w:p w14:paraId="035AE8B4" w14:textId="77777777" w:rsidR="003A0AD2" w:rsidRPr="00A23F55" w:rsidRDefault="003A0AD2" w:rsidP="003A0AD2">
      <w:pPr>
        <w:pStyle w:val="BodyText3"/>
        <w:tabs>
          <w:tab w:val="clear" w:pos="540"/>
          <w:tab w:val="left" w:pos="1440"/>
        </w:tabs>
        <w:ind w:left="1454" w:hanging="547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Is the project within the airport influence zone? </w:t>
      </w:r>
      <w:r w:rsidRPr="00A23F55">
        <w:rPr>
          <w:rStyle w:val="FootnoteReference"/>
          <w:rFonts w:asciiTheme="minorHAnsi" w:hAnsiTheme="minorHAnsi" w:cstheme="minorHAnsi"/>
          <w:b w:val="0"/>
          <w:i w:val="0"/>
          <w:sz w:val="24"/>
          <w:szCs w:val="24"/>
        </w:rPr>
        <w:footnoteReference w:id="7"/>
      </w:r>
    </w:p>
    <w:p w14:paraId="519DFE3B" w14:textId="77777777" w:rsidR="003A0AD2" w:rsidRPr="00A23F55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5657679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588985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</w:r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No     (I am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7292678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917721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049685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2797315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100% certain)</w:t>
      </w:r>
    </w:p>
    <w:p w14:paraId="68A56982" w14:textId="77777777" w:rsidR="003A0AD2" w:rsidRPr="00A23F55" w:rsidRDefault="003A0AD2" w:rsidP="003A0AD2">
      <w:pPr>
        <w:pStyle w:val="BodyText3"/>
        <w:tabs>
          <w:tab w:val="clear" w:pos="540"/>
          <w:tab w:val="left" w:pos="1440"/>
        </w:tabs>
        <w:ind w:left="1440" w:hanging="540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>Does the project involve placement of fill into Waters of the U.S.?</w:t>
      </w:r>
    </w:p>
    <w:p w14:paraId="2CCD9D49" w14:textId="77777777" w:rsidR="003A0AD2" w:rsidRPr="00A23F55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8163366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948659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No     (I am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794627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3510249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4658519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4699771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100% certain)</w:t>
      </w:r>
    </w:p>
    <w:p w14:paraId="6717B310" w14:textId="77777777" w:rsidR="003A0AD2" w:rsidRPr="00A23F55" w:rsidRDefault="003A0AD2" w:rsidP="003A0AD2">
      <w:pPr>
        <w:pStyle w:val="BodyText3"/>
        <w:ind w:left="900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>Does the project encroach into a floodplain / wetlands?</w:t>
      </w:r>
    </w:p>
    <w:p w14:paraId="133D59D6" w14:textId="690CAF9E" w:rsidR="003A0AD2" w:rsidRPr="00A23F55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841698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6730051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</w:r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No     (I am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9810403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921224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820541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0713423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4231">
            <w:rPr>
              <w:rFonts w:ascii="MS Gothic" w:eastAsia="MS Gothic" w:hAnsi="MS Gothic" w:cstheme="minorHAnsi" w:hint="eastAsia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100% certain)</w:t>
      </w:r>
    </w:p>
    <w:p w14:paraId="33AC253C" w14:textId="77777777" w:rsidR="003A0AD2" w:rsidRPr="00A23F55" w:rsidRDefault="003A0AD2" w:rsidP="003A0AD2">
      <w:pPr>
        <w:pStyle w:val="BodyText3"/>
        <w:ind w:left="900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>Does the project significantly impact air quality in a negative manner?</w:t>
      </w:r>
    </w:p>
    <w:p w14:paraId="6E1D3501" w14:textId="77777777" w:rsidR="003A0AD2" w:rsidRPr="00044231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0184327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2174069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</w:r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No     (I am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9347367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2105617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090583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5097156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100% certain)</w:t>
      </w:r>
    </w:p>
    <w:p w14:paraId="718748C4" w14:textId="77777777" w:rsidR="003A0AD2" w:rsidRPr="00A23F55" w:rsidRDefault="003A0AD2" w:rsidP="003A0AD2">
      <w:pPr>
        <w:pStyle w:val="BodyText3"/>
        <w:ind w:left="1440" w:hanging="540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>Is the project anticipated to be controversial?</w:t>
      </w:r>
    </w:p>
    <w:p w14:paraId="6DFF8C80" w14:textId="77777777" w:rsidR="003A0AD2" w:rsidRPr="00044231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3462289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2740961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</w:r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No     (I am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3580021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5068623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9832730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8176147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100% certain)</w:t>
      </w:r>
    </w:p>
    <w:p w14:paraId="7FBDE9BB" w14:textId="77777777" w:rsidR="003A0AD2" w:rsidRPr="00A23F55" w:rsidRDefault="003A0AD2" w:rsidP="003A0AD2">
      <w:pPr>
        <w:pStyle w:val="BodyText3"/>
        <w:ind w:left="900"/>
        <w:jc w:val="left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>Will the project involved relocation of utilities? (pipeline, water, sewer, electric, cable)</w:t>
      </w:r>
      <w:r w:rsidRPr="00A23F55">
        <w:rPr>
          <w:rStyle w:val="FootnoteReference"/>
          <w:rFonts w:asciiTheme="minorHAnsi" w:hAnsiTheme="minorHAnsi" w:cstheme="minorHAnsi"/>
          <w:b w:val="0"/>
          <w:i w:val="0"/>
          <w:sz w:val="24"/>
          <w:szCs w:val="24"/>
        </w:rPr>
        <w:footnoteReference w:id="8"/>
      </w:r>
    </w:p>
    <w:p w14:paraId="33BCA60B" w14:textId="77777777" w:rsidR="003A0AD2" w:rsidRPr="00044231" w:rsidRDefault="003A0AD2" w:rsidP="003A0AD2">
      <w:pPr>
        <w:pStyle w:val="BodyText3"/>
        <w:ind w:left="900"/>
        <w:jc w:val="center"/>
        <w:rPr>
          <w:rFonts w:asciiTheme="minorHAnsi" w:hAnsiTheme="minorHAnsi" w:cstheme="minorHAnsi"/>
          <w:b w:val="0"/>
          <w:i w:val="0"/>
          <w:sz w:val="24"/>
          <w:szCs w:val="24"/>
        </w:rPr>
      </w:pP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949994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6212918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No     (I am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8270978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25% 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5494962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50%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4504271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75% 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-15904625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44231">
            <w:rPr>
              <w:rFonts w:ascii="Segoe UI Symbol" w:eastAsia="MS Gothic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044231">
        <w:rPr>
          <w:rFonts w:asciiTheme="minorHAnsi" w:hAnsiTheme="minorHAnsi" w:cstheme="minorHAnsi"/>
          <w:b w:val="0"/>
          <w:i w:val="0"/>
          <w:sz w:val="24"/>
          <w:szCs w:val="24"/>
        </w:rPr>
        <w:t xml:space="preserve"> 100% certain)</w:t>
      </w:r>
    </w:p>
    <w:p w14:paraId="673AB841" w14:textId="77777777" w:rsidR="003A0AD2" w:rsidRPr="00A23F55" w:rsidRDefault="003A0AD2" w:rsidP="003A0AD2">
      <w:pPr>
        <w:pStyle w:val="BodyText3"/>
        <w:ind w:left="900"/>
        <w:jc w:val="left"/>
        <w:rPr>
          <w:rFonts w:asciiTheme="minorHAnsi" w:hAnsiTheme="minorHAnsi" w:cstheme="minorHAnsi"/>
          <w:b w:val="0"/>
          <w:sz w:val="24"/>
          <w:szCs w:val="24"/>
        </w:rPr>
      </w:pPr>
      <w:r w:rsidRPr="00A23F55">
        <w:rPr>
          <w:rFonts w:asciiTheme="minorHAnsi" w:eastAsia="MS Mincho" w:hAnsiTheme="minorHAnsi" w:cstheme="minorHAnsi"/>
          <w:b w:val="0"/>
          <w:i w:val="0"/>
          <w:sz w:val="24"/>
          <w:szCs w:val="24"/>
        </w:rPr>
        <w:t xml:space="preserve">Will the project address ADA? </w:t>
      </w:r>
      <w:r w:rsidRPr="00A23F55">
        <w:rPr>
          <w:rFonts w:asciiTheme="minorHAnsi" w:hAnsiTheme="minorHAnsi" w:cstheme="minorHAnsi"/>
          <w:b w:val="0"/>
          <w:sz w:val="24"/>
          <w:szCs w:val="24"/>
        </w:rPr>
        <w:tab/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755868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>Yes</w:t>
      </w:r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 </w:t>
      </w:r>
      <w:sdt>
        <w:sdtPr>
          <w:rPr>
            <w:rFonts w:asciiTheme="minorHAnsi" w:hAnsiTheme="minorHAnsi" w:cstheme="minorHAnsi"/>
            <w:b w:val="0"/>
            <w:i w:val="0"/>
            <w:sz w:val="24"/>
            <w:szCs w:val="24"/>
          </w:rPr>
          <w:id w:val="15794745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23F55">
            <w:rPr>
              <w:rFonts w:ascii="Segoe UI Symbol" w:eastAsia="MS Mincho" w:hAnsi="Segoe UI Symbol" w:cs="Segoe UI Symbol"/>
              <w:b w:val="0"/>
              <w:i w:val="0"/>
              <w:sz w:val="24"/>
              <w:szCs w:val="24"/>
            </w:rPr>
            <w:t>☐</w:t>
          </w:r>
        </w:sdtContent>
      </w:sdt>
      <w:r w:rsidRPr="00A23F55">
        <w:rPr>
          <w:rFonts w:asciiTheme="minorHAnsi" w:hAnsiTheme="minorHAnsi" w:cstheme="minorHAnsi"/>
          <w:b w:val="0"/>
          <w:i w:val="0"/>
          <w:sz w:val="24"/>
          <w:szCs w:val="24"/>
        </w:rPr>
        <w:tab/>
        <w:t xml:space="preserve">No     </w:t>
      </w:r>
    </w:p>
    <w:p w14:paraId="52BB81A9" w14:textId="77777777" w:rsidR="003A0AD2" w:rsidRPr="003A0AD2" w:rsidRDefault="003A0AD2" w:rsidP="003A0AD2">
      <w:pPr>
        <w:pStyle w:val="ListParagraph"/>
        <w:rPr>
          <w:rFonts w:cs="Arial"/>
          <w:b/>
          <w:sz w:val="24"/>
          <w:szCs w:val="24"/>
        </w:rPr>
      </w:pPr>
    </w:p>
    <w:p w14:paraId="7E6A0762" w14:textId="77777777" w:rsidR="003A0AD2" w:rsidRPr="001E454E" w:rsidRDefault="003A0AD2" w:rsidP="003A0AD2">
      <w:pPr>
        <w:numPr>
          <w:ilvl w:val="0"/>
          <w:numId w:val="6"/>
        </w:numPr>
        <w:spacing w:before="240" w:after="120" w:line="240" w:lineRule="auto"/>
        <w:rPr>
          <w:rFonts w:cs="Arial"/>
          <w:b/>
          <w:sz w:val="24"/>
          <w:szCs w:val="24"/>
        </w:rPr>
      </w:pPr>
      <w:r w:rsidRPr="001E454E">
        <w:rPr>
          <w:rFonts w:cs="Arial"/>
          <w:b/>
          <w:sz w:val="24"/>
          <w:szCs w:val="24"/>
        </w:rPr>
        <w:t xml:space="preserve">Is the applicant aware of the federal transportation project development process and other requirements associated with the receipt of TA funding, including the environmental documentation requirements? </w:t>
      </w:r>
      <w:r w:rsidRPr="001E454E">
        <w:rPr>
          <w:rStyle w:val="FootnoteReference"/>
          <w:rFonts w:cs="Arial"/>
          <w:b/>
          <w:sz w:val="24"/>
          <w:szCs w:val="24"/>
        </w:rPr>
        <w:footnoteReference w:id="9"/>
      </w:r>
    </w:p>
    <w:p w14:paraId="44AA3662" w14:textId="77777777" w:rsidR="003A0AD2" w:rsidRPr="00A23F55" w:rsidRDefault="003A0AD2" w:rsidP="003A0AD2">
      <w:pPr>
        <w:tabs>
          <w:tab w:val="left" w:pos="-360"/>
          <w:tab w:val="left" w:pos="720"/>
          <w:tab w:val="left" w:pos="108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</w:tabs>
        <w:spacing w:after="0"/>
        <w:ind w:left="720"/>
        <w:jc w:val="both"/>
        <w:rPr>
          <w:b/>
          <w:sz w:val="24"/>
          <w:szCs w:val="24"/>
        </w:rPr>
      </w:pPr>
      <w:r w:rsidRPr="00A23F55">
        <w:rPr>
          <w:sz w:val="24"/>
          <w:szCs w:val="24"/>
        </w:rPr>
        <w:t>Following is a partial listing of the regulations that apply to any project receiving federal transportation funds. Ask the applicant if they are familiar with the following federal regulations:</w:t>
      </w:r>
    </w:p>
    <w:p w14:paraId="50F52A23" w14:textId="77777777" w:rsidR="003A0AD2" w:rsidRPr="00A23F55" w:rsidRDefault="009164F3" w:rsidP="003A0AD2">
      <w:pPr>
        <w:tabs>
          <w:tab w:val="left" w:pos="-360"/>
          <w:tab w:val="left" w:pos="90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</w:tabs>
        <w:spacing w:after="0"/>
        <w:ind w:left="1080" w:hanging="360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-1783945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0AD2" w:rsidRPr="00A23F55">
            <w:rPr>
              <w:rFonts w:ascii="MS Gothic" w:eastAsia="MS Gothic" w:hint="eastAsia"/>
              <w:sz w:val="24"/>
              <w:szCs w:val="24"/>
            </w:rPr>
            <w:t>☐</w:t>
          </w:r>
        </w:sdtContent>
      </w:sdt>
      <w:r w:rsidR="003A0AD2" w:rsidRPr="00A23F55">
        <w:rPr>
          <w:sz w:val="24"/>
          <w:szCs w:val="24"/>
        </w:rPr>
        <w:tab/>
        <w:t>Davis</w:t>
      </w:r>
      <w:r w:rsidR="003A0AD2" w:rsidRPr="00A23F55">
        <w:rPr>
          <w:sz w:val="24"/>
          <w:szCs w:val="24"/>
        </w:rPr>
        <w:noBreakHyphen/>
        <w:t>Bacon and Copeland Acts: Payment of pre</w:t>
      </w:r>
      <w:r w:rsidR="003A0AD2" w:rsidRPr="00A23F55">
        <w:rPr>
          <w:sz w:val="24"/>
          <w:szCs w:val="24"/>
        </w:rPr>
        <w:noBreakHyphen/>
        <w:t>determined wage is applicable to all federal</w:t>
      </w:r>
      <w:r w:rsidR="003A0AD2" w:rsidRPr="00A23F55">
        <w:rPr>
          <w:sz w:val="24"/>
          <w:szCs w:val="24"/>
        </w:rPr>
        <w:noBreakHyphen/>
        <w:t>aid construction contracts exceeding $2,000 and to all related subcontracts.</w:t>
      </w:r>
    </w:p>
    <w:p w14:paraId="685E6711" w14:textId="62221AEC" w:rsidR="003A0AD2" w:rsidRPr="00A23F55" w:rsidRDefault="009164F3" w:rsidP="003A0AD2">
      <w:pPr>
        <w:tabs>
          <w:tab w:val="left" w:pos="-360"/>
          <w:tab w:val="left" w:pos="90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</w:tabs>
        <w:spacing w:after="0"/>
        <w:ind w:left="1080" w:hanging="360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-9312782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0AD2" w:rsidRPr="00A23F55">
            <w:rPr>
              <w:rFonts w:ascii="MS Mincho" w:eastAsia="MS Mincho" w:hAnsi="MS Mincho" w:cs="MS Mincho" w:hint="eastAsia"/>
              <w:sz w:val="24"/>
              <w:szCs w:val="24"/>
            </w:rPr>
            <w:t>☐</w:t>
          </w:r>
        </w:sdtContent>
      </w:sdt>
      <w:r w:rsidR="003A0AD2" w:rsidRPr="00A23F55">
        <w:rPr>
          <w:sz w:val="24"/>
          <w:szCs w:val="24"/>
        </w:rPr>
        <w:tab/>
        <w:t>ADA Requirements: All transportation alternative projects must comply with the federal and state han</w:t>
      </w:r>
      <w:r w:rsidR="00AD0391">
        <w:rPr>
          <w:sz w:val="24"/>
          <w:szCs w:val="24"/>
        </w:rPr>
        <w:t>dicapped accessibility mandates (ADA Transition Plans or self-assessments).</w:t>
      </w:r>
    </w:p>
    <w:p w14:paraId="08A4D5AA" w14:textId="77777777" w:rsidR="003A0AD2" w:rsidRPr="00A23F55" w:rsidRDefault="009164F3" w:rsidP="003A0AD2">
      <w:pPr>
        <w:tabs>
          <w:tab w:val="left" w:pos="-360"/>
          <w:tab w:val="left" w:pos="90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</w:tabs>
        <w:spacing w:after="0"/>
        <w:ind w:left="1080" w:hanging="360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-12908911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0AD2" w:rsidRPr="00A23F55">
            <w:rPr>
              <w:rFonts w:ascii="MS Mincho" w:eastAsia="MS Mincho" w:hAnsi="MS Mincho" w:cs="MS Mincho" w:hint="eastAsia"/>
              <w:sz w:val="24"/>
              <w:szCs w:val="24"/>
            </w:rPr>
            <w:t>☐</w:t>
          </w:r>
        </w:sdtContent>
      </w:sdt>
      <w:r w:rsidR="003A0AD2" w:rsidRPr="00A23F55">
        <w:rPr>
          <w:sz w:val="24"/>
          <w:szCs w:val="24"/>
        </w:rPr>
        <w:tab/>
        <w:t>Anti</w:t>
      </w:r>
      <w:r w:rsidR="003A0AD2" w:rsidRPr="00A23F55">
        <w:rPr>
          <w:sz w:val="24"/>
          <w:szCs w:val="24"/>
        </w:rPr>
        <w:noBreakHyphen/>
        <w:t>Discrimination Laws: Each sponsoring participant must comply with applicable federal and state Anti-discrimination laws and be able to demonstrate compliance.</w:t>
      </w:r>
    </w:p>
    <w:p w14:paraId="36A5901C" w14:textId="77777777" w:rsidR="003A0AD2" w:rsidRPr="00A23F55" w:rsidRDefault="009164F3" w:rsidP="003A0AD2">
      <w:pPr>
        <w:tabs>
          <w:tab w:val="left" w:pos="-360"/>
          <w:tab w:val="left" w:pos="90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</w:tabs>
        <w:spacing w:after="0"/>
        <w:ind w:left="1080" w:hanging="360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195436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0AD2" w:rsidRPr="00A23F55">
            <w:rPr>
              <w:rFonts w:ascii="MS Mincho" w:eastAsia="MS Mincho" w:hAnsi="MS Mincho" w:cs="MS Mincho" w:hint="eastAsia"/>
              <w:sz w:val="24"/>
              <w:szCs w:val="24"/>
            </w:rPr>
            <w:t>☐</w:t>
          </w:r>
        </w:sdtContent>
      </w:sdt>
      <w:r w:rsidR="003A0AD2" w:rsidRPr="00A23F55">
        <w:rPr>
          <w:sz w:val="24"/>
          <w:szCs w:val="24"/>
        </w:rPr>
        <w:tab/>
        <w:t>Project Supervision: All projects must be under the direct supervision of a Minnesota Licensed Professional Engineer.</w:t>
      </w:r>
    </w:p>
    <w:p w14:paraId="0896423D" w14:textId="77777777" w:rsidR="003A0AD2" w:rsidRPr="00A23F55" w:rsidRDefault="009164F3" w:rsidP="003A0AD2">
      <w:pPr>
        <w:tabs>
          <w:tab w:val="left" w:pos="-360"/>
          <w:tab w:val="left" w:pos="90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</w:tabs>
        <w:spacing w:after="0"/>
        <w:ind w:left="1080" w:hanging="360"/>
        <w:jc w:val="both"/>
        <w:rPr>
          <w:b/>
          <w:sz w:val="24"/>
          <w:szCs w:val="24"/>
        </w:rPr>
      </w:pPr>
      <w:sdt>
        <w:sdtPr>
          <w:rPr>
            <w:sz w:val="24"/>
            <w:szCs w:val="24"/>
          </w:rPr>
          <w:id w:val="-1427450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0AD2" w:rsidRPr="00A23F55">
            <w:rPr>
              <w:rFonts w:ascii="MS Mincho" w:eastAsia="MS Mincho" w:hAnsi="MS Mincho" w:hint="eastAsia"/>
              <w:sz w:val="24"/>
              <w:szCs w:val="24"/>
            </w:rPr>
            <w:t>☐</w:t>
          </w:r>
        </w:sdtContent>
      </w:sdt>
      <w:r w:rsidR="003A0AD2" w:rsidRPr="00A23F55">
        <w:rPr>
          <w:sz w:val="24"/>
          <w:szCs w:val="24"/>
        </w:rPr>
        <w:tab/>
        <w:t xml:space="preserve">Environmental Documentation (NEPA) - Avoid, Minimize Mitigate. </w:t>
      </w:r>
    </w:p>
    <w:p w14:paraId="0777DD41" w14:textId="77777777" w:rsidR="003A0AD2" w:rsidRPr="00A23F55" w:rsidRDefault="009164F3" w:rsidP="003A0AD2">
      <w:pPr>
        <w:tabs>
          <w:tab w:val="left" w:pos="-360"/>
          <w:tab w:val="left" w:pos="900"/>
          <w:tab w:val="left" w:pos="1800"/>
          <w:tab w:val="left" w:pos="2520"/>
          <w:tab w:val="left" w:pos="3240"/>
          <w:tab w:val="left" w:pos="3960"/>
          <w:tab w:val="left" w:pos="4680"/>
          <w:tab w:val="left" w:pos="5400"/>
          <w:tab w:val="left" w:pos="6120"/>
          <w:tab w:val="left" w:pos="6840"/>
          <w:tab w:val="left" w:pos="7560"/>
          <w:tab w:val="left" w:pos="8280"/>
        </w:tabs>
        <w:ind w:left="1080" w:hanging="360"/>
        <w:jc w:val="both"/>
        <w:rPr>
          <w:sz w:val="24"/>
          <w:szCs w:val="24"/>
        </w:rPr>
      </w:pPr>
      <w:sdt>
        <w:sdtPr>
          <w:rPr>
            <w:sz w:val="24"/>
            <w:szCs w:val="24"/>
          </w:rPr>
          <w:id w:val="-16497311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A0AD2" w:rsidRPr="00A23F55">
            <w:rPr>
              <w:rFonts w:ascii="MS Gothic" w:eastAsia="MS Gothic" w:hAnsi="MS Gothic" w:hint="eastAsia"/>
              <w:sz w:val="24"/>
              <w:szCs w:val="24"/>
            </w:rPr>
            <w:t>☐</w:t>
          </w:r>
        </w:sdtContent>
      </w:sdt>
      <w:r w:rsidR="003A0AD2" w:rsidRPr="00A23F55">
        <w:rPr>
          <w:sz w:val="24"/>
          <w:szCs w:val="24"/>
        </w:rPr>
        <w:tab/>
        <w:t>Contract procurement laws and requirements.</w:t>
      </w:r>
    </w:p>
    <w:p w14:paraId="16F4FA40" w14:textId="2C1926DF" w:rsidR="009B6159" w:rsidRDefault="009B6159" w:rsidP="00786C5A">
      <w:pPr>
        <w:pStyle w:val="ListParagraph"/>
        <w:numPr>
          <w:ilvl w:val="0"/>
          <w:numId w:val="6"/>
        </w:numPr>
        <w:spacing w:before="240" w:after="0" w:line="240" w:lineRule="auto"/>
        <w:rPr>
          <w:b/>
          <w:sz w:val="24"/>
          <w:szCs w:val="24"/>
        </w:rPr>
      </w:pPr>
      <w:r w:rsidRPr="009B6159">
        <w:rPr>
          <w:b/>
          <w:sz w:val="24"/>
          <w:szCs w:val="24"/>
        </w:rPr>
        <w:lastRenderedPageBreak/>
        <w:t xml:space="preserve">Is the project identified in a Plan? </w:t>
      </w:r>
    </w:p>
    <w:p w14:paraId="06C1793B" w14:textId="77777777" w:rsidR="00786C5A" w:rsidRDefault="00786C5A" w:rsidP="00786C5A">
      <w:pPr>
        <w:pStyle w:val="ListParagraph"/>
        <w:tabs>
          <w:tab w:val="right" w:pos="0"/>
          <w:tab w:val="left" w:pos="1080"/>
          <w:tab w:val="left" w:pos="2160"/>
        </w:tabs>
        <w:spacing w:after="120"/>
        <w:ind w:left="810"/>
        <w:rPr>
          <w:rFonts w:cs="Arial"/>
          <w:sz w:val="24"/>
          <w:szCs w:val="24"/>
        </w:rPr>
      </w:pPr>
      <w:r w:rsidRPr="00A23F55">
        <w:rPr>
          <w:sz w:val="24"/>
          <w:szCs w:val="24"/>
        </w:rPr>
        <w:t>Preference will be given to projects that have been identified in a local, regional, or state plan, and have included</w:t>
      </w:r>
      <w:r w:rsidRPr="00A23F55">
        <w:rPr>
          <w:rFonts w:cs="Arial"/>
          <w:sz w:val="24"/>
          <w:szCs w:val="24"/>
        </w:rPr>
        <w:t xml:space="preserve"> public involvement.</w:t>
      </w:r>
    </w:p>
    <w:p w14:paraId="779CCD24" w14:textId="64AE1A1E" w:rsidR="0002738E" w:rsidRPr="0002738E" w:rsidRDefault="009164F3" w:rsidP="0002738E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900"/>
        <w:rPr>
          <w:rFonts w:cs="Arial"/>
        </w:rPr>
      </w:pPr>
      <w:sdt>
        <w:sdtPr>
          <w:rPr>
            <w:rFonts w:cs="Arial"/>
          </w:rPr>
          <w:id w:val="-1831435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738E">
            <w:rPr>
              <w:rFonts w:ascii="MS Gothic" w:eastAsia="MS Gothic" w:hAnsi="MS Gothic" w:cs="Arial" w:hint="eastAsia"/>
            </w:rPr>
            <w:t>☐</w:t>
          </w:r>
        </w:sdtContent>
      </w:sdt>
      <w:r w:rsidR="0002738E" w:rsidRPr="00355C60">
        <w:rPr>
          <w:rFonts w:cs="Arial"/>
        </w:rPr>
        <w:tab/>
      </w:r>
      <w:r w:rsidR="0002738E">
        <w:rPr>
          <w:rFonts w:cs="Arial"/>
          <w:sz w:val="24"/>
          <w:szCs w:val="24"/>
        </w:rPr>
        <w:t>The plan is adopted by local agencies (counties, cities, school districts, etc.)</w:t>
      </w:r>
    </w:p>
    <w:p w14:paraId="23F6BEFC" w14:textId="398F304C" w:rsidR="00786C5A" w:rsidRPr="00355C60" w:rsidRDefault="009164F3" w:rsidP="00786C5A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900"/>
        <w:rPr>
          <w:rFonts w:cs="Arial"/>
        </w:rPr>
      </w:pPr>
      <w:sdt>
        <w:sdtPr>
          <w:rPr>
            <w:rFonts w:cs="Arial"/>
          </w:rPr>
          <w:id w:val="-458379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C7378">
            <w:rPr>
              <w:rFonts w:ascii="MS Gothic" w:eastAsia="MS Gothic" w:hAnsi="MS Gothic" w:cs="Arial" w:hint="eastAsia"/>
            </w:rPr>
            <w:t>☐</w:t>
          </w:r>
        </w:sdtContent>
      </w:sdt>
      <w:r w:rsidR="00786C5A" w:rsidRPr="00355C60">
        <w:rPr>
          <w:rFonts w:cs="Arial"/>
        </w:rPr>
        <w:tab/>
      </w:r>
      <w:r w:rsidR="00786C5A" w:rsidRPr="00A23F55">
        <w:rPr>
          <w:rFonts w:cs="Arial"/>
          <w:sz w:val="24"/>
          <w:szCs w:val="24"/>
        </w:rPr>
        <w:t>The project is identified in a plan</w:t>
      </w:r>
      <w:r w:rsidR="00786C5A" w:rsidRPr="00355C60">
        <w:rPr>
          <w:rFonts w:cs="Arial"/>
        </w:rPr>
        <w:t xml:space="preserve"> ______________________________</w:t>
      </w:r>
      <w:r w:rsidR="00572A94">
        <w:rPr>
          <w:rFonts w:cs="Arial"/>
        </w:rPr>
        <w:t>___________________________</w:t>
      </w:r>
    </w:p>
    <w:p w14:paraId="4C099081" w14:textId="407898E1" w:rsidR="00786C5A" w:rsidRDefault="00786C5A" w:rsidP="00786C5A">
      <w:pPr>
        <w:pStyle w:val="ListParagraph"/>
        <w:tabs>
          <w:tab w:val="right" w:pos="0"/>
          <w:tab w:val="left" w:pos="1260"/>
          <w:tab w:val="left" w:pos="2160"/>
          <w:tab w:val="left" w:pos="4680"/>
        </w:tabs>
        <w:spacing w:after="120"/>
        <w:ind w:left="900"/>
        <w:rPr>
          <w:rFonts w:cs="Arial"/>
          <w:sz w:val="16"/>
          <w:szCs w:val="16"/>
        </w:rPr>
      </w:pPr>
      <w:r w:rsidRPr="00355C60">
        <w:rPr>
          <w:rFonts w:cs="Arial"/>
          <w:sz w:val="16"/>
          <w:szCs w:val="16"/>
        </w:rPr>
        <w:tab/>
      </w:r>
      <w:r w:rsidRPr="00355C60">
        <w:rPr>
          <w:rFonts w:cs="Arial"/>
          <w:sz w:val="16"/>
          <w:szCs w:val="16"/>
        </w:rPr>
        <w:tab/>
      </w:r>
      <w:r w:rsidRPr="00355C60">
        <w:rPr>
          <w:rFonts w:cs="Arial"/>
          <w:sz w:val="16"/>
          <w:szCs w:val="16"/>
        </w:rPr>
        <w:tab/>
        <w:t>(</w:t>
      </w:r>
      <w:r w:rsidR="002D1D7C" w:rsidRPr="00355C60">
        <w:rPr>
          <w:rFonts w:cs="Arial"/>
          <w:sz w:val="16"/>
          <w:szCs w:val="16"/>
        </w:rPr>
        <w:t>Name</w:t>
      </w:r>
      <w:r w:rsidRPr="00355C60">
        <w:rPr>
          <w:rFonts w:cs="Arial"/>
          <w:sz w:val="16"/>
          <w:szCs w:val="16"/>
        </w:rPr>
        <w:t xml:space="preserve"> of all plans)</w:t>
      </w:r>
    </w:p>
    <w:p w14:paraId="6D8DD6C3" w14:textId="752D2A35" w:rsidR="002D1D7C" w:rsidRPr="00A23F55" w:rsidRDefault="002D1D7C" w:rsidP="002D1D7C">
      <w:pPr>
        <w:pStyle w:val="ListParagraph"/>
        <w:numPr>
          <w:ilvl w:val="0"/>
          <w:numId w:val="9"/>
        </w:numPr>
        <w:tabs>
          <w:tab w:val="right" w:pos="0"/>
          <w:tab w:val="left" w:pos="1260"/>
          <w:tab w:val="left" w:pos="2160"/>
          <w:tab w:val="left" w:pos="4680"/>
        </w:tabs>
        <w:spacing w:before="120" w:after="240"/>
        <w:ind w:left="1627"/>
        <w:rPr>
          <w:rFonts w:cs="Arial"/>
          <w:sz w:val="24"/>
          <w:szCs w:val="24"/>
        </w:rPr>
      </w:pPr>
      <w:r w:rsidRPr="00A23F55">
        <w:rPr>
          <w:rFonts w:cs="Arial"/>
          <w:sz w:val="24"/>
          <w:szCs w:val="24"/>
        </w:rPr>
        <w:t>What year was the plan completed? __________________________________________</w:t>
      </w:r>
    </w:p>
    <w:p w14:paraId="3B6D4CDA" w14:textId="47FAA232" w:rsidR="002D1D7C" w:rsidRPr="00A23F55" w:rsidRDefault="002D1D7C" w:rsidP="002D1D7C">
      <w:pPr>
        <w:pStyle w:val="ListParagraph"/>
        <w:numPr>
          <w:ilvl w:val="0"/>
          <w:numId w:val="9"/>
        </w:numPr>
        <w:tabs>
          <w:tab w:val="right" w:pos="0"/>
          <w:tab w:val="left" w:pos="1260"/>
          <w:tab w:val="left" w:pos="2160"/>
          <w:tab w:val="left" w:pos="4680"/>
        </w:tabs>
        <w:spacing w:before="120" w:after="240"/>
        <w:ind w:left="1627"/>
        <w:rPr>
          <w:rFonts w:cs="Arial"/>
          <w:sz w:val="24"/>
          <w:szCs w:val="24"/>
        </w:rPr>
      </w:pPr>
      <w:r w:rsidRPr="00A23F55">
        <w:rPr>
          <w:rFonts w:cs="Arial"/>
          <w:sz w:val="24"/>
          <w:szCs w:val="24"/>
        </w:rPr>
        <w:t>Has the plan been updated recently? If yes, what year? ___________________________</w:t>
      </w:r>
    </w:p>
    <w:p w14:paraId="25F97F3B" w14:textId="77777777" w:rsidR="00786C5A" w:rsidRPr="00A23F55" w:rsidRDefault="009164F3" w:rsidP="00786C5A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90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612133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C5A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786C5A" w:rsidRPr="00A23F55">
        <w:rPr>
          <w:rFonts w:cs="Arial"/>
          <w:sz w:val="24"/>
          <w:szCs w:val="24"/>
        </w:rPr>
        <w:tab/>
        <w:t>The plan development included a robust public involvement process</w:t>
      </w:r>
    </w:p>
    <w:p w14:paraId="6F92B028" w14:textId="77777777" w:rsidR="00786C5A" w:rsidRPr="00A23F55" w:rsidRDefault="009164F3" w:rsidP="00786C5A">
      <w:pPr>
        <w:tabs>
          <w:tab w:val="right" w:pos="0"/>
          <w:tab w:val="left" w:pos="1260"/>
          <w:tab w:val="left" w:pos="2160"/>
        </w:tabs>
        <w:spacing w:after="120"/>
        <w:ind w:left="540" w:firstLine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4712216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C5A" w:rsidRPr="00A23F55">
            <w:rPr>
              <w:rFonts w:ascii="MS Mincho" w:eastAsia="MS Mincho" w:hAnsi="MS Mincho" w:cs="Arial" w:hint="eastAsia"/>
              <w:sz w:val="24"/>
              <w:szCs w:val="24"/>
            </w:rPr>
            <w:t>☐</w:t>
          </w:r>
        </w:sdtContent>
      </w:sdt>
      <w:r w:rsidR="00786C5A" w:rsidRPr="00A23F55">
        <w:rPr>
          <w:rFonts w:cs="Arial"/>
          <w:sz w:val="24"/>
          <w:szCs w:val="24"/>
        </w:rPr>
        <w:tab/>
        <w:t xml:space="preserve">Does the public have knowledge of the project and support it? </w:t>
      </w:r>
      <w:r w:rsidR="00786C5A" w:rsidRPr="00A23F55">
        <w:rPr>
          <w:rStyle w:val="FootnoteReference"/>
          <w:rFonts w:cs="Arial"/>
          <w:sz w:val="24"/>
          <w:szCs w:val="24"/>
        </w:rPr>
        <w:footnoteReference w:id="10"/>
      </w:r>
    </w:p>
    <w:p w14:paraId="697CD16F" w14:textId="77777777" w:rsidR="00786C5A" w:rsidRPr="00A23F55" w:rsidRDefault="009164F3" w:rsidP="00786C5A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90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1020362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C5A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786C5A" w:rsidRPr="00A23F55">
        <w:rPr>
          <w:rFonts w:cs="Arial"/>
          <w:sz w:val="24"/>
          <w:szCs w:val="24"/>
        </w:rPr>
        <w:tab/>
        <w:t>There has not been any public objection to this project</w:t>
      </w:r>
    </w:p>
    <w:p w14:paraId="747B8688" w14:textId="77777777" w:rsidR="00786C5A" w:rsidRPr="00A23F55" w:rsidRDefault="009164F3" w:rsidP="00786C5A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1260" w:hanging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850147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C5A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786C5A" w:rsidRPr="00A23F55">
        <w:rPr>
          <w:rFonts w:cs="Arial"/>
          <w:sz w:val="24"/>
          <w:szCs w:val="24"/>
        </w:rPr>
        <w:tab/>
        <w:t>Applicant is aware that they need to submit the page from the plan that identifies this project</w:t>
      </w:r>
      <w:r w:rsidR="00786C5A" w:rsidRPr="00A23F55">
        <w:rPr>
          <w:rStyle w:val="FootnoteReference"/>
          <w:rFonts w:cs="Arial"/>
          <w:sz w:val="24"/>
          <w:szCs w:val="24"/>
        </w:rPr>
        <w:footnoteReference w:id="11"/>
      </w:r>
    </w:p>
    <w:p w14:paraId="41E50F3C" w14:textId="77777777" w:rsidR="00786C5A" w:rsidRPr="00A23F55" w:rsidRDefault="009164F3" w:rsidP="00786C5A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1260" w:hanging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1165466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C5A" w:rsidRPr="00A23F55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786C5A" w:rsidRPr="00A23F55">
        <w:rPr>
          <w:rFonts w:cs="Arial"/>
          <w:sz w:val="24"/>
          <w:szCs w:val="24"/>
        </w:rPr>
        <w:tab/>
        <w:t>Describe proactive promotion of bike and pedestrian facilities / use if applicable.</w:t>
      </w:r>
    </w:p>
    <w:p w14:paraId="254297AC" w14:textId="77777777" w:rsidR="00786C5A" w:rsidRDefault="00786C5A" w:rsidP="00786C5A">
      <w:pPr>
        <w:pStyle w:val="ListParagraph"/>
        <w:spacing w:before="240" w:after="0" w:line="240" w:lineRule="auto"/>
        <w:ind w:left="810"/>
        <w:rPr>
          <w:b/>
          <w:sz w:val="24"/>
          <w:szCs w:val="24"/>
        </w:rPr>
      </w:pPr>
    </w:p>
    <w:p w14:paraId="24574226" w14:textId="3E4AEECF" w:rsidR="00786C5A" w:rsidRPr="00786C5A" w:rsidRDefault="00786C5A" w:rsidP="00786C5A">
      <w:pPr>
        <w:pStyle w:val="ListParagraph"/>
        <w:numPr>
          <w:ilvl w:val="0"/>
          <w:numId w:val="6"/>
        </w:numPr>
        <w:spacing w:before="240" w:after="120" w:line="240" w:lineRule="auto"/>
        <w:rPr>
          <w:rFonts w:cs="Arial"/>
          <w:b/>
          <w:sz w:val="24"/>
          <w:szCs w:val="24"/>
        </w:rPr>
      </w:pPr>
      <w:r w:rsidRPr="00786C5A">
        <w:rPr>
          <w:rFonts w:cs="Arial"/>
          <w:b/>
          <w:sz w:val="24"/>
          <w:szCs w:val="24"/>
        </w:rPr>
        <w:t xml:space="preserve">Is the project </w:t>
      </w:r>
      <w:r w:rsidR="002D1D7C">
        <w:rPr>
          <w:rFonts w:cs="Arial"/>
          <w:b/>
          <w:sz w:val="24"/>
          <w:szCs w:val="24"/>
        </w:rPr>
        <w:t>identified in a Safe Routes to School plan</w:t>
      </w:r>
      <w:r w:rsidRPr="00786C5A">
        <w:rPr>
          <w:rFonts w:cs="Arial"/>
          <w:b/>
          <w:sz w:val="24"/>
          <w:szCs w:val="24"/>
        </w:rPr>
        <w:t xml:space="preserve">? </w:t>
      </w:r>
    </w:p>
    <w:p w14:paraId="42917310" w14:textId="77777777" w:rsidR="00786C5A" w:rsidRDefault="009164F3" w:rsidP="00786C5A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90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10302202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C5A" w:rsidRPr="00786C5A">
            <w:rPr>
              <w:rFonts w:ascii="MS Mincho" w:eastAsia="MS Mincho" w:hAnsi="MS Mincho" w:cs="Arial" w:hint="eastAsia"/>
              <w:sz w:val="24"/>
              <w:szCs w:val="24"/>
            </w:rPr>
            <w:t>☐</w:t>
          </w:r>
        </w:sdtContent>
      </w:sdt>
      <w:r w:rsidR="00786C5A" w:rsidRPr="00786C5A">
        <w:rPr>
          <w:rFonts w:cs="Arial"/>
          <w:sz w:val="24"/>
          <w:szCs w:val="24"/>
        </w:rPr>
        <w:tab/>
        <w:t>The project is a SRTS project</w:t>
      </w:r>
    </w:p>
    <w:p w14:paraId="0D5BFB53" w14:textId="2CCF589E" w:rsidR="002D1D7C" w:rsidRDefault="009164F3" w:rsidP="002D1D7C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90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11943751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D1D7C" w:rsidRPr="00786C5A">
            <w:rPr>
              <w:rFonts w:ascii="MS Mincho" w:eastAsia="MS Mincho" w:hAnsi="MS Mincho" w:cs="Arial" w:hint="eastAsia"/>
              <w:sz w:val="24"/>
              <w:szCs w:val="24"/>
            </w:rPr>
            <w:t>☐</w:t>
          </w:r>
        </w:sdtContent>
      </w:sdt>
      <w:r w:rsidR="002D1D7C" w:rsidRPr="00786C5A">
        <w:rPr>
          <w:rFonts w:cs="Arial"/>
          <w:sz w:val="24"/>
          <w:szCs w:val="24"/>
        </w:rPr>
        <w:tab/>
      </w:r>
      <w:r w:rsidR="002D1D7C">
        <w:rPr>
          <w:rFonts w:cs="Arial"/>
          <w:sz w:val="24"/>
          <w:szCs w:val="24"/>
        </w:rPr>
        <w:t>Is the project identified in a SRTS plan?</w:t>
      </w:r>
    </w:p>
    <w:p w14:paraId="2327114C" w14:textId="5C03722A" w:rsidR="002D1D7C" w:rsidRDefault="002D1D7C" w:rsidP="002D1D7C">
      <w:pPr>
        <w:pStyle w:val="ListParagraph"/>
        <w:numPr>
          <w:ilvl w:val="0"/>
          <w:numId w:val="10"/>
        </w:numPr>
        <w:tabs>
          <w:tab w:val="right" w:pos="0"/>
          <w:tab w:val="left" w:pos="1260"/>
          <w:tab w:val="left" w:pos="2160"/>
        </w:tabs>
        <w:spacing w:after="1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What year was the plan adopted? _______________________</w:t>
      </w:r>
    </w:p>
    <w:p w14:paraId="64BAA224" w14:textId="174C5D8C" w:rsidR="002D1D7C" w:rsidRDefault="002D1D7C" w:rsidP="002D1D7C">
      <w:pPr>
        <w:pStyle w:val="ListParagraph"/>
        <w:numPr>
          <w:ilvl w:val="0"/>
          <w:numId w:val="10"/>
        </w:numPr>
        <w:tabs>
          <w:tab w:val="right" w:pos="0"/>
          <w:tab w:val="left" w:pos="1260"/>
          <w:tab w:val="left" w:pos="2160"/>
        </w:tabs>
        <w:spacing w:after="1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Did the planning process include the following:</w:t>
      </w:r>
    </w:p>
    <w:p w14:paraId="64727DAE" w14:textId="3F668B86" w:rsidR="002D1D7C" w:rsidRDefault="002D1D7C" w:rsidP="002D1D7C">
      <w:pPr>
        <w:pStyle w:val="ListParagraph"/>
        <w:numPr>
          <w:ilvl w:val="1"/>
          <w:numId w:val="10"/>
        </w:numPr>
        <w:tabs>
          <w:tab w:val="right" w:pos="0"/>
          <w:tab w:val="left" w:pos="1260"/>
          <w:tab w:val="left" w:pos="2160"/>
        </w:tabs>
        <w:spacing w:after="1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Parent survey (year) ____________________________</w:t>
      </w:r>
    </w:p>
    <w:p w14:paraId="67AD7576" w14:textId="1D0E0F1D" w:rsidR="002D1D7C" w:rsidRDefault="002D1D7C" w:rsidP="002D1D7C">
      <w:pPr>
        <w:pStyle w:val="ListParagraph"/>
        <w:numPr>
          <w:ilvl w:val="1"/>
          <w:numId w:val="10"/>
        </w:numPr>
        <w:tabs>
          <w:tab w:val="right" w:pos="0"/>
          <w:tab w:val="left" w:pos="1260"/>
          <w:tab w:val="left" w:pos="2160"/>
        </w:tabs>
        <w:spacing w:after="1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Student travel tallies (year) ______________________</w:t>
      </w:r>
    </w:p>
    <w:p w14:paraId="26A666F2" w14:textId="7865683E" w:rsidR="002D1D7C" w:rsidRPr="002D1D7C" w:rsidRDefault="002D1D7C" w:rsidP="002D1D7C">
      <w:pPr>
        <w:pStyle w:val="ListParagraph"/>
        <w:numPr>
          <w:ilvl w:val="1"/>
          <w:numId w:val="10"/>
        </w:numPr>
        <w:tabs>
          <w:tab w:val="right" w:pos="0"/>
          <w:tab w:val="left" w:pos="1260"/>
          <w:tab w:val="left" w:pos="2160"/>
        </w:tabs>
        <w:spacing w:after="1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A.M. and P.M. observations (year) _________________</w:t>
      </w:r>
    </w:p>
    <w:p w14:paraId="60F7FCAF" w14:textId="05FA5C68" w:rsidR="00786C5A" w:rsidRPr="00786C5A" w:rsidRDefault="009164F3" w:rsidP="002D1D7C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1260" w:hanging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16766940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C5A" w:rsidRPr="00786C5A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2D1D7C">
        <w:rPr>
          <w:rFonts w:cs="Arial"/>
          <w:sz w:val="24"/>
          <w:szCs w:val="24"/>
        </w:rPr>
        <w:tab/>
        <w:t>Does t</w:t>
      </w:r>
      <w:r w:rsidR="00CC51AD">
        <w:rPr>
          <w:rFonts w:cs="Arial"/>
          <w:sz w:val="24"/>
          <w:szCs w:val="24"/>
        </w:rPr>
        <w:t>he school/community have</w:t>
      </w:r>
      <w:r w:rsidR="00786C5A" w:rsidRPr="00786C5A">
        <w:rPr>
          <w:rFonts w:cs="Arial"/>
          <w:sz w:val="24"/>
          <w:szCs w:val="24"/>
        </w:rPr>
        <w:t xml:space="preserve"> a comprehensive </w:t>
      </w:r>
      <w:r w:rsidR="002D1D7C">
        <w:rPr>
          <w:rFonts w:cs="Arial"/>
          <w:sz w:val="24"/>
          <w:szCs w:val="24"/>
        </w:rPr>
        <w:t>6E program?</w:t>
      </w:r>
      <w:r w:rsidR="00786C5A" w:rsidRPr="00786C5A">
        <w:rPr>
          <w:rFonts w:cs="Arial"/>
          <w:sz w:val="24"/>
          <w:szCs w:val="24"/>
        </w:rPr>
        <w:t xml:space="preserve"> Is the applicant pursuing or demonstrati</w:t>
      </w:r>
      <w:r w:rsidR="002D1D7C">
        <w:rPr>
          <w:rFonts w:cs="Arial"/>
          <w:sz w:val="24"/>
          <w:szCs w:val="24"/>
        </w:rPr>
        <w:t>ng all 6Es?</w:t>
      </w:r>
    </w:p>
    <w:p w14:paraId="24A5B78B" w14:textId="77777777" w:rsidR="00786C5A" w:rsidRPr="00786C5A" w:rsidRDefault="009164F3" w:rsidP="00786C5A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90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3376883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C5A" w:rsidRPr="00786C5A">
            <w:rPr>
              <w:rFonts w:ascii="MS Mincho" w:eastAsia="MS Mincho" w:hAnsi="MS Mincho" w:cs="Arial" w:hint="eastAsia"/>
              <w:sz w:val="24"/>
              <w:szCs w:val="24"/>
            </w:rPr>
            <w:t>☐</w:t>
          </w:r>
        </w:sdtContent>
      </w:sdt>
      <w:r w:rsidR="00786C5A" w:rsidRPr="00786C5A">
        <w:rPr>
          <w:rFonts w:cs="Arial"/>
          <w:sz w:val="24"/>
          <w:szCs w:val="24"/>
        </w:rPr>
        <w:tab/>
        <w:t>The MnDOT SRTS Coordinator is aware of the project and supports the application</w:t>
      </w:r>
    </w:p>
    <w:p w14:paraId="047F0D8A" w14:textId="77777777" w:rsidR="00786C5A" w:rsidRPr="00786C5A" w:rsidRDefault="009164F3" w:rsidP="00786C5A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1260" w:hanging="3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7114174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86C5A" w:rsidRPr="00786C5A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786C5A" w:rsidRPr="00786C5A">
        <w:rPr>
          <w:rFonts w:cs="Arial"/>
          <w:sz w:val="24"/>
          <w:szCs w:val="24"/>
        </w:rPr>
        <w:tab/>
        <w:t>The applicant understands that the MnDOT SRTS Coordinator will need to sign off on the TA application</w:t>
      </w:r>
    </w:p>
    <w:p w14:paraId="6BDF1D97" w14:textId="66812539" w:rsidR="002D1D7C" w:rsidRPr="002D1D7C" w:rsidRDefault="002D1D7C" w:rsidP="002D1D7C">
      <w:pPr>
        <w:pStyle w:val="ListParagraph"/>
        <w:numPr>
          <w:ilvl w:val="0"/>
          <w:numId w:val="6"/>
        </w:numPr>
        <w:spacing w:before="240" w:after="120" w:line="240" w:lineRule="auto"/>
        <w:rPr>
          <w:rFonts w:cstheme="minorHAnsi"/>
          <w:b/>
          <w:sz w:val="23"/>
          <w:szCs w:val="23"/>
        </w:rPr>
      </w:pPr>
      <w:r w:rsidRPr="002D1D7C">
        <w:rPr>
          <w:rFonts w:cstheme="minorHAnsi"/>
          <w:b/>
          <w:sz w:val="23"/>
          <w:szCs w:val="23"/>
        </w:rPr>
        <w:t>Evaluation</w:t>
      </w:r>
    </w:p>
    <w:p w14:paraId="697F20B1" w14:textId="77777777" w:rsidR="002D1D7C" w:rsidRPr="00A90DFE" w:rsidRDefault="009164F3" w:rsidP="002D1D7C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1260" w:hanging="540"/>
        <w:rPr>
          <w:rFonts w:cstheme="minorHAnsi"/>
          <w:sz w:val="23"/>
          <w:szCs w:val="23"/>
        </w:rPr>
      </w:pPr>
      <w:sdt>
        <w:sdtPr>
          <w:rPr>
            <w:rFonts w:cstheme="minorHAnsi"/>
            <w:sz w:val="23"/>
            <w:szCs w:val="23"/>
          </w:rPr>
          <w:id w:val="-509762691"/>
          <w14:checkbox>
            <w14:checked w14:val="0"/>
            <w14:checkedState w14:val="2612" w14:font="Times New Roman"/>
            <w14:uncheckedState w14:val="2610" w14:font="Times New Roman"/>
          </w14:checkbox>
        </w:sdtPr>
        <w:sdtEndPr/>
        <w:sdtContent>
          <w:r w:rsidR="002D1D7C" w:rsidRPr="00A90DFE">
            <w:rPr>
              <w:rFonts w:ascii="Segoe UI Symbol" w:hAnsi="Segoe UI Symbol" w:cs="Segoe UI Symbol"/>
              <w:sz w:val="23"/>
              <w:szCs w:val="23"/>
            </w:rPr>
            <w:t>☐</w:t>
          </w:r>
        </w:sdtContent>
      </w:sdt>
      <w:r w:rsidR="002D1D7C" w:rsidRPr="00A90DFE">
        <w:rPr>
          <w:rFonts w:cstheme="minorHAnsi"/>
          <w:sz w:val="23"/>
          <w:szCs w:val="23"/>
        </w:rPr>
        <w:tab/>
        <w:t>Does the project have multiple phases/components?  Have other phases/components been completed? If so, how does the community evaluate the impact/usefulness of previous phases to ensure effectiveness?</w:t>
      </w:r>
    </w:p>
    <w:p w14:paraId="193729E6" w14:textId="21A6AEE4" w:rsidR="00786C5A" w:rsidRPr="002D1D7C" w:rsidRDefault="009164F3" w:rsidP="002D1D7C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1260" w:hanging="540"/>
        <w:rPr>
          <w:rFonts w:cs="Arial"/>
          <w:sz w:val="24"/>
          <w:szCs w:val="24"/>
        </w:rPr>
      </w:pPr>
      <w:sdt>
        <w:sdtPr>
          <w:rPr>
            <w:rFonts w:cstheme="minorHAnsi"/>
            <w:sz w:val="23"/>
            <w:szCs w:val="23"/>
          </w:rPr>
          <w:id w:val="299050700"/>
          <w14:checkbox>
            <w14:checked w14:val="0"/>
            <w14:checkedState w14:val="2612" w14:font="Times New Roman"/>
            <w14:uncheckedState w14:val="2610" w14:font="Times New Roman"/>
          </w14:checkbox>
        </w:sdtPr>
        <w:sdtEndPr/>
        <w:sdtContent>
          <w:r w:rsidR="002D1D7C" w:rsidRPr="00A90DFE">
            <w:rPr>
              <w:rFonts w:ascii="Segoe UI Symbol" w:hAnsi="Segoe UI Symbol" w:cs="Segoe UI Symbol"/>
              <w:sz w:val="23"/>
              <w:szCs w:val="23"/>
            </w:rPr>
            <w:t>☐</w:t>
          </w:r>
        </w:sdtContent>
      </w:sdt>
      <w:r w:rsidR="002D1D7C" w:rsidRPr="00A90DFE">
        <w:rPr>
          <w:rFonts w:cstheme="minorHAnsi"/>
          <w:sz w:val="23"/>
          <w:szCs w:val="23"/>
        </w:rPr>
        <w:tab/>
        <w:t>C</w:t>
      </w:r>
      <w:r w:rsidR="00C4230C">
        <w:rPr>
          <w:rFonts w:cstheme="minorHAnsi"/>
          <w:sz w:val="23"/>
          <w:szCs w:val="23"/>
        </w:rPr>
        <w:t>ommunity should utilize bike/pedestrian</w:t>
      </w:r>
      <w:r w:rsidR="002D1D7C" w:rsidRPr="00A90DFE">
        <w:rPr>
          <w:rFonts w:cstheme="minorHAnsi"/>
          <w:sz w:val="23"/>
          <w:szCs w:val="23"/>
        </w:rPr>
        <w:t xml:space="preserve"> counters</w:t>
      </w:r>
      <w:r w:rsidR="002D1D7C">
        <w:rPr>
          <w:rFonts w:cstheme="minorHAnsi"/>
          <w:sz w:val="23"/>
          <w:szCs w:val="23"/>
        </w:rPr>
        <w:t xml:space="preserve"> (these are available to use from MnDOT)</w:t>
      </w:r>
    </w:p>
    <w:p w14:paraId="41BC2778" w14:textId="77777777" w:rsidR="002D1D7C" w:rsidRPr="00786C5A" w:rsidRDefault="002D1D7C" w:rsidP="00786C5A">
      <w:pPr>
        <w:pStyle w:val="ListParagraph"/>
        <w:tabs>
          <w:tab w:val="right" w:pos="0"/>
          <w:tab w:val="left" w:pos="1260"/>
          <w:tab w:val="left" w:pos="2160"/>
        </w:tabs>
        <w:spacing w:after="120"/>
        <w:ind w:left="1260" w:hanging="360"/>
        <w:rPr>
          <w:rFonts w:cs="Arial"/>
          <w:sz w:val="24"/>
          <w:szCs w:val="24"/>
        </w:rPr>
      </w:pPr>
    </w:p>
    <w:p w14:paraId="17D48666" w14:textId="77777777" w:rsidR="008F4C87" w:rsidRPr="008F4C87" w:rsidRDefault="008F4C87" w:rsidP="008F4C87">
      <w:pPr>
        <w:spacing w:before="240" w:after="0" w:line="240" w:lineRule="auto"/>
        <w:rPr>
          <w:b/>
          <w:sz w:val="24"/>
          <w:szCs w:val="24"/>
        </w:rPr>
      </w:pPr>
    </w:p>
    <w:p w14:paraId="6B75E798" w14:textId="414BE672" w:rsidR="00786C5A" w:rsidRDefault="002D1D7C" w:rsidP="00786C5A">
      <w:pPr>
        <w:pStyle w:val="ListParagraph"/>
        <w:numPr>
          <w:ilvl w:val="0"/>
          <w:numId w:val="6"/>
        </w:numPr>
        <w:spacing w:before="240"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If the</w:t>
      </w:r>
      <w:r w:rsidR="00C6060B">
        <w:rPr>
          <w:b/>
          <w:sz w:val="24"/>
          <w:szCs w:val="24"/>
        </w:rPr>
        <w:t xml:space="preserve"> proposed project includes </w:t>
      </w:r>
      <w:r w:rsidR="00786C5A">
        <w:rPr>
          <w:b/>
          <w:sz w:val="24"/>
          <w:szCs w:val="24"/>
        </w:rPr>
        <w:t xml:space="preserve">Rehabilitation / Replacement / Reconstruction, how was </w:t>
      </w:r>
      <w:r w:rsidR="00C6060B">
        <w:rPr>
          <w:b/>
          <w:sz w:val="24"/>
          <w:szCs w:val="24"/>
        </w:rPr>
        <w:t>the facility</w:t>
      </w:r>
      <w:r w:rsidR="00786C5A">
        <w:rPr>
          <w:b/>
          <w:sz w:val="24"/>
          <w:szCs w:val="24"/>
        </w:rPr>
        <w:t xml:space="preserve"> originally funded?</w:t>
      </w:r>
    </w:p>
    <w:p w14:paraId="4C5A5557" w14:textId="465DEBCE" w:rsidR="00786C5A" w:rsidRPr="00786C5A" w:rsidRDefault="00786C5A" w:rsidP="00786C5A">
      <w:pPr>
        <w:pStyle w:val="ListParagraph"/>
        <w:spacing w:before="240" w:after="0" w:line="240" w:lineRule="auto"/>
        <w:ind w:left="810"/>
        <w:rPr>
          <w:sz w:val="24"/>
          <w:szCs w:val="24"/>
        </w:rPr>
      </w:pPr>
      <w:r w:rsidRPr="00786C5A">
        <w:rPr>
          <w:sz w:val="24"/>
          <w:szCs w:val="24"/>
        </w:rPr>
        <w:t>If previously funded with federal TEA $ we need to make sure it is beyond the life of the project</w:t>
      </w:r>
      <w:r w:rsidR="00C6060B">
        <w:rPr>
          <w:sz w:val="24"/>
          <w:szCs w:val="24"/>
        </w:rPr>
        <w:t xml:space="preserve"> (20 years)</w:t>
      </w:r>
      <w:r w:rsidRPr="00786C5A">
        <w:rPr>
          <w:sz w:val="24"/>
          <w:szCs w:val="24"/>
        </w:rPr>
        <w:t>.</w:t>
      </w:r>
      <w:r w:rsidR="00C6060B">
        <w:rPr>
          <w:sz w:val="24"/>
          <w:szCs w:val="24"/>
        </w:rPr>
        <w:t xml:space="preserve"> </w:t>
      </w:r>
    </w:p>
    <w:p w14:paraId="04EC99E9" w14:textId="47BF8790" w:rsidR="00B33B8E" w:rsidRDefault="00786C5A" w:rsidP="00B33B8E">
      <w:pPr>
        <w:spacing w:before="240" w:after="120" w:line="240" w:lineRule="auto"/>
        <w:rPr>
          <w:rFonts w:cs="Arial"/>
          <w:sz w:val="24"/>
          <w:szCs w:val="24"/>
        </w:rPr>
      </w:pPr>
      <w:r w:rsidRPr="00786C5A">
        <w:rPr>
          <w:rFonts w:cs="Arial"/>
          <w:b/>
          <w:sz w:val="24"/>
          <w:szCs w:val="24"/>
        </w:rPr>
        <w:tab/>
      </w:r>
      <w:sdt>
        <w:sdtPr>
          <w:rPr>
            <w:rFonts w:cs="Arial"/>
            <w:sz w:val="24"/>
            <w:szCs w:val="24"/>
          </w:rPr>
          <w:id w:val="-781181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786C5A">
        <w:rPr>
          <w:rFonts w:cs="Arial"/>
          <w:sz w:val="24"/>
          <w:szCs w:val="24"/>
        </w:rPr>
        <w:tab/>
        <w:t>Past TEA project   _________ year constructed</w:t>
      </w:r>
    </w:p>
    <w:p w14:paraId="43BD1446" w14:textId="40B1C69F" w:rsidR="002D1D7C" w:rsidRPr="00786C5A" w:rsidRDefault="002D1D7C" w:rsidP="002D1D7C">
      <w:pPr>
        <w:spacing w:before="120" w:after="120" w:line="240" w:lineRule="auto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sdt>
        <w:sdtPr>
          <w:rPr>
            <w:rFonts w:cs="Arial"/>
            <w:sz w:val="24"/>
            <w:szCs w:val="24"/>
          </w:rPr>
          <w:id w:val="-640186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Pr="00786C5A"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 xml:space="preserve">Does the community have documentation of past maintenance? </w:t>
      </w:r>
    </w:p>
    <w:p w14:paraId="290D7747" w14:textId="349901F2" w:rsidR="002D1D7C" w:rsidRPr="00786C5A" w:rsidRDefault="002D1D7C" w:rsidP="00B33B8E">
      <w:pPr>
        <w:spacing w:before="240" w:after="120" w:line="240" w:lineRule="auto"/>
        <w:rPr>
          <w:rFonts w:cs="Arial"/>
          <w:b/>
          <w:sz w:val="24"/>
          <w:szCs w:val="24"/>
        </w:rPr>
      </w:pPr>
    </w:p>
    <w:p w14:paraId="2BDB9DEA" w14:textId="5793A283" w:rsidR="0063536F" w:rsidRPr="0063536F" w:rsidRDefault="0063536F" w:rsidP="0063536F">
      <w:pPr>
        <w:pStyle w:val="ListParagraph"/>
        <w:numPr>
          <w:ilvl w:val="0"/>
          <w:numId w:val="6"/>
        </w:numPr>
        <w:spacing w:before="240" w:after="120" w:line="240" w:lineRule="auto"/>
        <w:rPr>
          <w:rFonts w:cs="Arial"/>
          <w:b/>
          <w:sz w:val="24"/>
          <w:szCs w:val="24"/>
        </w:rPr>
      </w:pPr>
      <w:r w:rsidRPr="0063536F">
        <w:rPr>
          <w:rFonts w:cs="Arial"/>
          <w:b/>
          <w:sz w:val="24"/>
          <w:szCs w:val="24"/>
        </w:rPr>
        <w:t>Has the applicant and/or sponsoring agency developed a financial strategy to match the federal funding and any additional funding necessary to complete your proposed project?</w:t>
      </w:r>
      <w:r w:rsidRPr="0063536F">
        <w:rPr>
          <w:rStyle w:val="FootnoteReference"/>
          <w:rFonts w:cs="Arial"/>
          <w:b/>
          <w:sz w:val="24"/>
          <w:szCs w:val="24"/>
        </w:rPr>
        <w:footnoteReference w:id="12"/>
      </w:r>
    </w:p>
    <w:p w14:paraId="33E97E5E" w14:textId="59BFC83F" w:rsidR="0063536F" w:rsidRPr="0063536F" w:rsidRDefault="0063536F" w:rsidP="0063536F">
      <w:pPr>
        <w:tabs>
          <w:tab w:val="right" w:pos="0"/>
          <w:tab w:val="left" w:pos="1080"/>
          <w:tab w:val="left" w:pos="2160"/>
        </w:tabs>
        <w:spacing w:after="120"/>
        <w:ind w:left="540"/>
        <w:rPr>
          <w:rFonts w:cs="Arial"/>
          <w:i/>
          <w:sz w:val="24"/>
          <w:szCs w:val="24"/>
        </w:rPr>
      </w:pPr>
      <w:r w:rsidRPr="0063536F">
        <w:rPr>
          <w:rFonts w:cs="Arial"/>
          <w:sz w:val="24"/>
          <w:szCs w:val="24"/>
        </w:rPr>
        <w:t>This question will help gauge their un</w:t>
      </w:r>
      <w:r w:rsidR="008F4C87">
        <w:rPr>
          <w:rFonts w:cs="Arial"/>
          <w:sz w:val="24"/>
          <w:szCs w:val="24"/>
        </w:rPr>
        <w:t xml:space="preserve">derstanding of required match. </w:t>
      </w:r>
      <w:r w:rsidRPr="0063536F">
        <w:rPr>
          <w:rFonts w:cs="Arial"/>
          <w:sz w:val="24"/>
          <w:szCs w:val="24"/>
        </w:rPr>
        <w:t>It is also important to identify whether their match has been verbally committed, is budgeted, or</w:t>
      </w:r>
      <w:r w:rsidR="008F4C87">
        <w:rPr>
          <w:rFonts w:cs="Arial"/>
          <w:sz w:val="24"/>
          <w:szCs w:val="24"/>
        </w:rPr>
        <w:t xml:space="preserve"> has actually been set aside. </w:t>
      </w:r>
      <w:r w:rsidRPr="0063536F">
        <w:rPr>
          <w:rFonts w:cs="Arial"/>
          <w:i/>
          <w:sz w:val="24"/>
          <w:szCs w:val="24"/>
        </w:rPr>
        <w:t>Their match has been:</w:t>
      </w:r>
    </w:p>
    <w:p w14:paraId="1FA19E50" w14:textId="77777777" w:rsidR="0063536F" w:rsidRPr="0063536F" w:rsidRDefault="009164F3" w:rsidP="0063536F">
      <w:pPr>
        <w:tabs>
          <w:tab w:val="right" w:pos="0"/>
          <w:tab w:val="left" w:pos="1080"/>
          <w:tab w:val="left" w:pos="1620"/>
          <w:tab w:val="left" w:pos="2160"/>
          <w:tab w:val="left" w:pos="5760"/>
          <w:tab w:val="left" w:pos="6120"/>
        </w:tabs>
        <w:spacing w:after="120"/>
        <w:ind w:left="12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-11381065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536F" w:rsidRPr="0063536F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63536F" w:rsidRPr="0063536F">
        <w:rPr>
          <w:rFonts w:cs="Arial"/>
          <w:sz w:val="24"/>
          <w:szCs w:val="24"/>
        </w:rPr>
        <w:tab/>
        <w:t>Verbally committed</w:t>
      </w:r>
      <w:r w:rsidR="0063536F" w:rsidRPr="0063536F">
        <w:rPr>
          <w:rFonts w:cs="Arial"/>
          <w:sz w:val="24"/>
          <w:szCs w:val="24"/>
        </w:rPr>
        <w:tab/>
      </w:r>
      <w:sdt>
        <w:sdtPr>
          <w:rPr>
            <w:rFonts w:cs="Arial"/>
            <w:sz w:val="24"/>
            <w:szCs w:val="24"/>
          </w:rPr>
          <w:id w:val="12613336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3536F" w:rsidRPr="0063536F">
            <w:rPr>
              <w:rFonts w:ascii="MS Mincho" w:eastAsia="MS Mincho" w:hAnsi="MS Mincho" w:cs="Arial" w:hint="eastAsia"/>
              <w:sz w:val="24"/>
              <w:szCs w:val="24"/>
            </w:rPr>
            <w:t>☐</w:t>
          </w:r>
        </w:sdtContent>
      </w:sdt>
      <w:r w:rsidR="0063536F" w:rsidRPr="0063536F">
        <w:rPr>
          <w:rFonts w:cs="Arial"/>
          <w:sz w:val="24"/>
          <w:szCs w:val="24"/>
        </w:rPr>
        <w:tab/>
        <w:t>Budgeted</w:t>
      </w:r>
    </w:p>
    <w:p w14:paraId="16432574" w14:textId="1D382C9D" w:rsidR="0063536F" w:rsidRDefault="009164F3" w:rsidP="0063536F">
      <w:pPr>
        <w:tabs>
          <w:tab w:val="right" w:pos="0"/>
          <w:tab w:val="left" w:pos="1080"/>
          <w:tab w:val="left" w:pos="1620"/>
          <w:tab w:val="left" w:pos="2160"/>
        </w:tabs>
        <w:spacing w:after="120"/>
        <w:ind w:left="1260"/>
        <w:rPr>
          <w:rFonts w:cs="Arial"/>
          <w:sz w:val="24"/>
          <w:szCs w:val="24"/>
        </w:rPr>
      </w:pPr>
      <w:sdt>
        <w:sdtPr>
          <w:rPr>
            <w:rFonts w:cs="Arial"/>
            <w:sz w:val="24"/>
            <w:szCs w:val="24"/>
          </w:rPr>
          <w:id w:val="11869435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2A9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63536F" w:rsidRPr="0063536F">
        <w:rPr>
          <w:rFonts w:cs="Arial"/>
          <w:sz w:val="24"/>
          <w:szCs w:val="24"/>
        </w:rPr>
        <w:tab/>
        <w:t>Funds are already encumbered and specifically designated for this project</w:t>
      </w:r>
    </w:p>
    <w:p w14:paraId="7E326955" w14:textId="4E0F5531" w:rsidR="0063536F" w:rsidRPr="0063536F" w:rsidRDefault="0063536F" w:rsidP="0063536F">
      <w:pPr>
        <w:tabs>
          <w:tab w:val="right" w:pos="0"/>
          <w:tab w:val="left" w:pos="2160"/>
        </w:tabs>
        <w:spacing w:after="120"/>
        <w:ind w:left="540"/>
        <w:rPr>
          <w:rFonts w:cs="Arial"/>
          <w:sz w:val="24"/>
          <w:szCs w:val="24"/>
        </w:rPr>
      </w:pPr>
      <w:r w:rsidRPr="0063536F">
        <w:rPr>
          <w:rFonts w:cs="Arial"/>
          <w:sz w:val="24"/>
          <w:szCs w:val="24"/>
        </w:rPr>
        <w:t xml:space="preserve">Do they understand that the TA program can only cover “federal eligible costs” (examples of “ineligible” costs include right of way acquisition, preliminary and construction engineering, </w:t>
      </w:r>
      <w:r w:rsidR="00C4230C" w:rsidRPr="0063536F">
        <w:rPr>
          <w:rFonts w:cs="Arial"/>
          <w:sz w:val="24"/>
          <w:szCs w:val="24"/>
        </w:rPr>
        <w:t>etc.</w:t>
      </w:r>
      <w:r w:rsidRPr="0063536F">
        <w:rPr>
          <w:rFonts w:cs="Arial"/>
          <w:sz w:val="24"/>
          <w:szCs w:val="24"/>
        </w:rPr>
        <w:t xml:space="preserve">)?    </w:t>
      </w:r>
      <w:sdt>
        <w:sdtPr>
          <w:rPr>
            <w:rFonts w:cs="Arial"/>
            <w:sz w:val="24"/>
            <w:szCs w:val="24"/>
          </w:rPr>
          <w:id w:val="-9268829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36F">
            <w:rPr>
              <w:rFonts w:ascii="MS Mincho" w:eastAsia="MS Mincho" w:hAnsi="MS Mincho" w:cs="Arial" w:hint="eastAsia"/>
              <w:sz w:val="24"/>
              <w:szCs w:val="24"/>
            </w:rPr>
            <w:t>☐</w:t>
          </w:r>
        </w:sdtContent>
      </w:sdt>
      <w:r w:rsidRPr="0063536F">
        <w:rPr>
          <w:rFonts w:cs="Arial"/>
          <w:sz w:val="24"/>
          <w:szCs w:val="24"/>
        </w:rPr>
        <w:t xml:space="preserve">Yes       </w:t>
      </w:r>
      <w:sdt>
        <w:sdtPr>
          <w:rPr>
            <w:rFonts w:cs="Arial"/>
            <w:sz w:val="24"/>
            <w:szCs w:val="24"/>
          </w:rPr>
          <w:id w:val="-18583386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36F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Pr="0063536F">
        <w:rPr>
          <w:rFonts w:cs="Arial"/>
          <w:sz w:val="24"/>
          <w:szCs w:val="24"/>
        </w:rPr>
        <w:t xml:space="preserve">No  </w:t>
      </w:r>
    </w:p>
    <w:p w14:paraId="08114E5F" w14:textId="77777777" w:rsidR="0063536F" w:rsidRPr="0063536F" w:rsidRDefault="0063536F" w:rsidP="0063536F">
      <w:pPr>
        <w:tabs>
          <w:tab w:val="right" w:pos="0"/>
          <w:tab w:val="left" w:pos="540"/>
          <w:tab w:val="left" w:pos="2160"/>
        </w:tabs>
        <w:spacing w:after="120"/>
        <w:ind w:left="540"/>
        <w:rPr>
          <w:rFonts w:cs="Arial"/>
          <w:sz w:val="24"/>
          <w:szCs w:val="24"/>
        </w:rPr>
      </w:pPr>
      <w:r w:rsidRPr="0063536F">
        <w:rPr>
          <w:rFonts w:cs="Arial"/>
          <w:sz w:val="24"/>
          <w:szCs w:val="24"/>
        </w:rPr>
        <w:t>If additional funds are required due to unforeseen circumstances, would they be able to come up with the additional funds?</w:t>
      </w:r>
    </w:p>
    <w:p w14:paraId="1AF83548" w14:textId="41644233" w:rsidR="0063536F" w:rsidRPr="0063536F" w:rsidRDefault="0063536F" w:rsidP="0063536F">
      <w:pPr>
        <w:tabs>
          <w:tab w:val="left" w:pos="1260"/>
          <w:tab w:val="left" w:pos="1620"/>
          <w:tab w:val="left" w:pos="2160"/>
        </w:tabs>
        <w:spacing w:after="120"/>
        <w:ind w:left="1260"/>
        <w:rPr>
          <w:rFonts w:cs="Arial"/>
          <w:sz w:val="24"/>
          <w:szCs w:val="24"/>
        </w:rPr>
      </w:pPr>
      <w:r w:rsidRPr="0063536F">
        <w:rPr>
          <w:rFonts w:cs="Arial"/>
          <w:sz w:val="24"/>
          <w:szCs w:val="24"/>
        </w:rPr>
        <w:t xml:space="preserve">Are there other funding sources they will be using for this project (e.g. DNR, LCCMR, State Aid)?   </w:t>
      </w:r>
      <w:sdt>
        <w:sdtPr>
          <w:rPr>
            <w:rFonts w:cs="Arial"/>
            <w:sz w:val="24"/>
            <w:szCs w:val="24"/>
          </w:rPr>
          <w:id w:val="1388833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36F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Pr="0063536F">
        <w:rPr>
          <w:rFonts w:cs="Arial"/>
          <w:sz w:val="24"/>
          <w:szCs w:val="24"/>
        </w:rPr>
        <w:tab/>
        <w:t>Ye</w:t>
      </w:r>
      <w:r w:rsidR="00572A94">
        <w:rPr>
          <w:rFonts w:cs="Arial"/>
          <w:sz w:val="24"/>
          <w:szCs w:val="24"/>
        </w:rPr>
        <w:t xml:space="preserve">s   </w:t>
      </w:r>
      <w:sdt>
        <w:sdtPr>
          <w:rPr>
            <w:rFonts w:cs="Arial"/>
            <w:sz w:val="24"/>
            <w:szCs w:val="24"/>
          </w:rPr>
          <w:id w:val="15040891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72A9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72A94">
        <w:rPr>
          <w:rFonts w:cs="Arial"/>
          <w:sz w:val="24"/>
          <w:szCs w:val="24"/>
        </w:rPr>
        <w:t xml:space="preserve">   </w:t>
      </w:r>
      <w:r w:rsidRPr="0063536F">
        <w:rPr>
          <w:rFonts w:cs="Arial"/>
          <w:sz w:val="24"/>
          <w:szCs w:val="24"/>
        </w:rPr>
        <w:t xml:space="preserve">No  _____________________________________________ </w:t>
      </w:r>
    </w:p>
    <w:p w14:paraId="3F20C96C" w14:textId="788BC3BD" w:rsidR="0063536F" w:rsidRPr="0063536F" w:rsidRDefault="0063536F" w:rsidP="0063536F">
      <w:pPr>
        <w:tabs>
          <w:tab w:val="left" w:pos="1260"/>
          <w:tab w:val="left" w:pos="1620"/>
          <w:tab w:val="left" w:pos="2160"/>
        </w:tabs>
        <w:spacing w:after="120"/>
        <w:ind w:left="1260"/>
        <w:rPr>
          <w:rFonts w:cs="Arial"/>
          <w:sz w:val="24"/>
          <w:szCs w:val="24"/>
        </w:rPr>
      </w:pPr>
      <w:r w:rsidRPr="0063536F">
        <w:rPr>
          <w:rFonts w:cs="Arial"/>
          <w:sz w:val="24"/>
          <w:szCs w:val="24"/>
        </w:rPr>
        <w:t xml:space="preserve">Do any of the funds have time related requirements? If </w:t>
      </w:r>
      <w:r w:rsidR="00C4230C" w:rsidRPr="0063536F">
        <w:rPr>
          <w:rFonts w:cs="Arial"/>
          <w:sz w:val="24"/>
          <w:szCs w:val="24"/>
        </w:rPr>
        <w:t>yes</w:t>
      </w:r>
      <w:r w:rsidRPr="0063536F">
        <w:rPr>
          <w:rFonts w:cs="Arial"/>
          <w:sz w:val="24"/>
          <w:szCs w:val="24"/>
        </w:rPr>
        <w:t>, will the schedule work with the TA funding schedule?    ______________________________</w:t>
      </w:r>
    </w:p>
    <w:p w14:paraId="67DC0BE6" w14:textId="0748BD72" w:rsidR="0063536F" w:rsidRDefault="0063536F" w:rsidP="0063536F">
      <w:pPr>
        <w:tabs>
          <w:tab w:val="left" w:pos="1260"/>
          <w:tab w:val="left" w:pos="1620"/>
          <w:tab w:val="left" w:pos="2160"/>
        </w:tabs>
        <w:spacing w:after="120"/>
        <w:ind w:left="1260"/>
        <w:rPr>
          <w:rFonts w:cs="Arial"/>
          <w:sz w:val="24"/>
          <w:szCs w:val="24"/>
        </w:rPr>
      </w:pPr>
      <w:r w:rsidRPr="0063536F">
        <w:rPr>
          <w:rFonts w:cs="Arial"/>
          <w:sz w:val="24"/>
          <w:szCs w:val="24"/>
        </w:rPr>
        <w:t xml:space="preserve">What year(s) </w:t>
      </w:r>
      <w:r w:rsidR="008F4C87">
        <w:rPr>
          <w:rFonts w:cs="Arial"/>
          <w:sz w:val="24"/>
          <w:szCs w:val="24"/>
        </w:rPr>
        <w:t>for construction ______________</w:t>
      </w:r>
      <w:r w:rsidRPr="0063536F">
        <w:rPr>
          <w:rFonts w:cs="Arial"/>
          <w:sz w:val="24"/>
          <w:szCs w:val="24"/>
        </w:rPr>
        <w:br/>
        <w:t xml:space="preserve">Are you looking at advance construction?  </w:t>
      </w:r>
      <w:sdt>
        <w:sdtPr>
          <w:rPr>
            <w:rFonts w:cs="Arial"/>
            <w:sz w:val="24"/>
            <w:szCs w:val="24"/>
          </w:rPr>
          <w:id w:val="-15505270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36F">
            <w:rPr>
              <w:rFonts w:ascii="MS Gothic" w:eastAsia="MS Gothic" w:cs="Arial" w:hint="eastAsia"/>
              <w:sz w:val="24"/>
              <w:szCs w:val="24"/>
            </w:rPr>
            <w:t>☐</w:t>
          </w:r>
        </w:sdtContent>
      </w:sdt>
      <w:r w:rsidR="00A23F55">
        <w:rPr>
          <w:rFonts w:cs="Arial"/>
          <w:sz w:val="24"/>
          <w:szCs w:val="24"/>
        </w:rPr>
        <w:t xml:space="preserve"> </w:t>
      </w:r>
      <w:r w:rsidRPr="0063536F">
        <w:rPr>
          <w:rFonts w:cs="Arial"/>
          <w:sz w:val="24"/>
          <w:szCs w:val="24"/>
        </w:rPr>
        <w:t>Yes: year _________</w:t>
      </w:r>
      <w:r w:rsidRPr="0063536F">
        <w:rPr>
          <w:rFonts w:cs="Arial"/>
          <w:sz w:val="24"/>
          <w:szCs w:val="24"/>
        </w:rPr>
        <w:tab/>
      </w:r>
      <w:sdt>
        <w:sdtPr>
          <w:rPr>
            <w:rFonts w:cs="Arial"/>
            <w:sz w:val="24"/>
            <w:szCs w:val="24"/>
          </w:rPr>
          <w:id w:val="1656571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3536F">
            <w:rPr>
              <w:rFonts w:ascii="MS Mincho" w:eastAsia="MS Mincho" w:hAnsi="MS Mincho" w:cs="Arial" w:hint="eastAsia"/>
              <w:sz w:val="24"/>
              <w:szCs w:val="24"/>
            </w:rPr>
            <w:t>☐</w:t>
          </w:r>
        </w:sdtContent>
      </w:sdt>
      <w:r w:rsidR="00A23F55">
        <w:rPr>
          <w:rFonts w:cs="Arial"/>
          <w:sz w:val="24"/>
          <w:szCs w:val="24"/>
        </w:rPr>
        <w:t xml:space="preserve"> </w:t>
      </w:r>
      <w:r w:rsidRPr="0063536F">
        <w:rPr>
          <w:rFonts w:cs="Arial"/>
          <w:sz w:val="24"/>
          <w:szCs w:val="24"/>
        </w:rPr>
        <w:t>No</w:t>
      </w:r>
    </w:p>
    <w:p w14:paraId="0C320502" w14:textId="77777777" w:rsidR="00A23F55" w:rsidRDefault="00A23F55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2D33BC99" w14:textId="5FE9175C" w:rsidR="0063536F" w:rsidRDefault="0063536F" w:rsidP="00212816">
      <w:pPr>
        <w:spacing w:after="0"/>
      </w:pPr>
      <w:r w:rsidRPr="0063536F">
        <w:rPr>
          <w:b/>
          <w:sz w:val="24"/>
          <w:szCs w:val="24"/>
        </w:rPr>
        <w:lastRenderedPageBreak/>
        <w:t>RDO/MPO Comments / Recommendations:</w:t>
      </w:r>
      <w:r>
        <w:t xml:space="preserve">  </w:t>
      </w:r>
    </w:p>
    <w:p w14:paraId="1C4A529F" w14:textId="77777777" w:rsidR="00212816" w:rsidRDefault="00212816" w:rsidP="00212816">
      <w:pPr>
        <w:spacing w:after="0"/>
      </w:pPr>
    </w:p>
    <w:p w14:paraId="1831469A" w14:textId="62169F35" w:rsidR="00C94A3B" w:rsidRPr="00C6060B" w:rsidRDefault="00212816" w:rsidP="00C6060B">
      <w:pPr>
        <w:spacing w:after="0" w:line="480" w:lineRule="auto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6060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C94A3B" w:rsidRPr="00C6060B" w:rsidSect="00C94A3B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2240" w:h="15840"/>
      <w:pgMar w:top="216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DDCFA9" w14:textId="77777777" w:rsidR="006B6925" w:rsidRDefault="006B6925" w:rsidP="00C94A3B">
      <w:pPr>
        <w:spacing w:after="0" w:line="240" w:lineRule="auto"/>
      </w:pPr>
      <w:r>
        <w:separator/>
      </w:r>
    </w:p>
  </w:endnote>
  <w:endnote w:type="continuationSeparator" w:id="0">
    <w:p w14:paraId="7A6EDD0B" w14:textId="77777777" w:rsidR="006B6925" w:rsidRDefault="006B6925" w:rsidP="00C94A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BDA786" w14:textId="77777777" w:rsidR="009164F3" w:rsidRDefault="009164F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573848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38D31DF" w14:textId="606D0646" w:rsidR="00572A94" w:rsidRDefault="00572A9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164F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C2B4421" w14:textId="77777777" w:rsidR="00572A94" w:rsidRDefault="00572A9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64B7B45" w14:textId="77777777" w:rsidR="009164F3" w:rsidRDefault="009164F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0018D6" w14:textId="77777777" w:rsidR="006B6925" w:rsidRDefault="006B6925" w:rsidP="00C94A3B">
      <w:pPr>
        <w:spacing w:after="0" w:line="240" w:lineRule="auto"/>
      </w:pPr>
      <w:r>
        <w:separator/>
      </w:r>
    </w:p>
  </w:footnote>
  <w:footnote w:type="continuationSeparator" w:id="0">
    <w:p w14:paraId="23CD7E19" w14:textId="77777777" w:rsidR="006B6925" w:rsidRDefault="006B6925" w:rsidP="00C94A3B">
      <w:pPr>
        <w:spacing w:after="0" w:line="240" w:lineRule="auto"/>
      </w:pPr>
      <w:r>
        <w:continuationSeparator/>
      </w:r>
    </w:p>
  </w:footnote>
  <w:footnote w:id="1">
    <w:p w14:paraId="00D7CCFD" w14:textId="2A6C8059" w:rsidR="002D1D7C" w:rsidRDefault="002D1D7C">
      <w:pPr>
        <w:pStyle w:val="FootnoteText"/>
      </w:pPr>
      <w:r w:rsidRPr="002D1D7C">
        <w:rPr>
          <w:rStyle w:val="FootnoteReference"/>
        </w:rPr>
        <w:footnoteRef/>
      </w:r>
      <w:r>
        <w:rPr>
          <w:sz w:val="16"/>
          <w:szCs w:val="16"/>
        </w:rPr>
        <w:t xml:space="preserve"> </w:t>
      </w:r>
      <w:r w:rsidRPr="002D1D7C">
        <w:rPr>
          <w:sz w:val="16"/>
          <w:szCs w:val="16"/>
        </w:rPr>
        <w:t>If the community uses a consulting engineer, the city council must have a current contract or annual resolution “re-appointing” the consulting engineer.  For communities with full-time staff serving in the engineering position, they must have a current employment contract.  The community must be able to produce this document if the project is audited by FHWA.</w:t>
      </w:r>
    </w:p>
  </w:footnote>
  <w:footnote w:id="2">
    <w:p w14:paraId="415225CC" w14:textId="77777777" w:rsidR="004F5942" w:rsidRPr="00D76417" w:rsidRDefault="004F5942" w:rsidP="004F5942">
      <w:pPr>
        <w:pStyle w:val="FootnoteText"/>
        <w:rPr>
          <w:sz w:val="18"/>
          <w:szCs w:val="18"/>
        </w:rPr>
      </w:pPr>
      <w:r w:rsidRPr="00D76417">
        <w:rPr>
          <w:rStyle w:val="FootnoteReference"/>
          <w:sz w:val="18"/>
          <w:szCs w:val="18"/>
        </w:rPr>
        <w:footnoteRef/>
      </w:r>
      <w:r w:rsidRPr="00D76417">
        <w:rPr>
          <w:sz w:val="18"/>
          <w:szCs w:val="18"/>
        </w:rPr>
        <w:t xml:space="preserve"> NOTE: Public ROW should be alright, Private ROW may be a challenge – ask the city/county engineer to advise applicant of the process and time it takes to accomplish activities so project would be delivered on time if selected.</w:t>
      </w:r>
    </w:p>
  </w:footnote>
  <w:footnote w:id="3">
    <w:p w14:paraId="0780E44C" w14:textId="77777777" w:rsidR="003A0AD2" w:rsidRPr="00D76417" w:rsidRDefault="003A0AD2" w:rsidP="003A0AD2">
      <w:pPr>
        <w:pStyle w:val="PlainText"/>
        <w:rPr>
          <w:rFonts w:ascii="Times New Roman" w:hAnsi="Times New Roman" w:cs="Times New Roman"/>
          <w:sz w:val="18"/>
          <w:szCs w:val="18"/>
        </w:rPr>
      </w:pPr>
      <w:r w:rsidRPr="00D76417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D76417">
        <w:rPr>
          <w:rFonts w:ascii="Times New Roman" w:hAnsi="Times New Roman" w:cs="Times New Roman"/>
          <w:sz w:val="18"/>
          <w:szCs w:val="18"/>
        </w:rPr>
        <w:t xml:space="preserve"> Section 4(f) includes school property with public use areas, pocket parks, see: for more information </w:t>
      </w:r>
      <w:hyperlink r:id="rId1" w:history="1">
        <w:r w:rsidRPr="00D76417">
          <w:rPr>
            <w:rStyle w:val="Hyperlink"/>
            <w:rFonts w:ascii="Times New Roman" w:hAnsi="Times New Roman" w:cs="Times New Roman"/>
            <w:sz w:val="18"/>
            <w:szCs w:val="18"/>
          </w:rPr>
          <w:t>https://www.environment.fhwa.dot.gov/4f/4fAtGlance.asp</w:t>
        </w:r>
      </w:hyperlink>
      <w:r w:rsidRPr="00D76417">
        <w:rPr>
          <w:rFonts w:ascii="Times New Roman" w:hAnsi="Times New Roman" w:cs="Times New Roman"/>
          <w:sz w:val="18"/>
          <w:szCs w:val="18"/>
        </w:rPr>
        <w:t xml:space="preserve"> </w:t>
      </w:r>
      <w:hyperlink r:id="rId2" w:history="1"/>
      <w:r w:rsidRPr="00D76417">
        <w:rPr>
          <w:rFonts w:ascii="Times New Roman" w:hAnsi="Times New Roman" w:cs="Times New Roman"/>
          <w:sz w:val="18"/>
          <w:szCs w:val="18"/>
        </w:rPr>
        <w:t xml:space="preserve"> 6(f) is LAWCON </w:t>
      </w:r>
      <w:hyperlink r:id="rId3" w:history="1">
        <w:r w:rsidRPr="00D76417">
          <w:rPr>
            <w:rStyle w:val="Hyperlink"/>
            <w:rFonts w:ascii="Times New Roman" w:hAnsi="Times New Roman" w:cs="Times New Roman"/>
            <w:sz w:val="18"/>
            <w:szCs w:val="18"/>
          </w:rPr>
          <w:t>http://www.dnr.state.mn.us/aboutdnr/lawcon/index.html</w:t>
        </w:r>
      </w:hyperlink>
      <w:r w:rsidRPr="00D76417">
        <w:rPr>
          <w:rFonts w:ascii="Times New Roman" w:hAnsi="Times New Roman" w:cs="Times New Roman"/>
          <w:sz w:val="18"/>
          <w:szCs w:val="18"/>
        </w:rPr>
        <w:t xml:space="preserve">     </w:t>
      </w:r>
    </w:p>
  </w:footnote>
  <w:footnote w:id="4">
    <w:p w14:paraId="76C2DB46" w14:textId="77777777" w:rsidR="003A0AD2" w:rsidRPr="00D76417" w:rsidRDefault="003A0AD2" w:rsidP="003A0AD2">
      <w:pPr>
        <w:pStyle w:val="FootnoteText"/>
        <w:rPr>
          <w:sz w:val="18"/>
          <w:szCs w:val="18"/>
        </w:rPr>
      </w:pPr>
      <w:r w:rsidRPr="00D76417">
        <w:rPr>
          <w:rStyle w:val="FootnoteReference"/>
          <w:sz w:val="18"/>
          <w:szCs w:val="18"/>
        </w:rPr>
        <w:footnoteRef/>
      </w:r>
      <w:r w:rsidRPr="00D76417">
        <w:rPr>
          <w:sz w:val="18"/>
          <w:szCs w:val="18"/>
        </w:rPr>
        <w:t xml:space="preserve"> Tree removal is turning out to be a huge issue with the Northern Long-eared Bat.  The entire state is possible habitat currently. Northern Long-Eared Bat info: </w:t>
      </w:r>
      <w:hyperlink r:id="rId4" w:history="1">
        <w:r w:rsidRPr="00D76417">
          <w:rPr>
            <w:rStyle w:val="Hyperlink"/>
            <w:sz w:val="18"/>
            <w:szCs w:val="18"/>
          </w:rPr>
          <w:t>http://www.fws.gov/midwest/endangered/mammals/nleb/</w:t>
        </w:r>
      </w:hyperlink>
      <w:r w:rsidRPr="00D76417">
        <w:rPr>
          <w:sz w:val="18"/>
          <w:szCs w:val="18"/>
        </w:rPr>
        <w:t xml:space="preserve">, more info on this State Aid newsletter (page 3) </w:t>
      </w:r>
      <w:hyperlink r:id="rId5" w:history="1">
        <w:r w:rsidRPr="00D76417">
          <w:rPr>
            <w:rStyle w:val="Hyperlink"/>
            <w:sz w:val="18"/>
            <w:szCs w:val="18"/>
          </w:rPr>
          <w:t>http://www.dot.state.mn.us/stateaid/scene/2015/june-issue72.pdf</w:t>
        </w:r>
      </w:hyperlink>
    </w:p>
  </w:footnote>
  <w:footnote w:id="5">
    <w:p w14:paraId="2C62F7F4" w14:textId="77777777" w:rsidR="003A0AD2" w:rsidRPr="00D76417" w:rsidRDefault="003A0AD2" w:rsidP="003A0AD2">
      <w:pPr>
        <w:pStyle w:val="PlainText"/>
        <w:rPr>
          <w:rFonts w:ascii="Times New Roman" w:hAnsi="Times New Roman" w:cs="Times New Roman"/>
          <w:sz w:val="18"/>
          <w:szCs w:val="18"/>
        </w:rPr>
      </w:pPr>
      <w:r w:rsidRPr="00D76417">
        <w:rPr>
          <w:rStyle w:val="FootnoteReference"/>
          <w:rFonts w:ascii="Times New Roman" w:hAnsi="Times New Roman" w:cs="Times New Roman"/>
          <w:sz w:val="18"/>
          <w:szCs w:val="18"/>
        </w:rPr>
        <w:footnoteRef/>
      </w:r>
      <w:r w:rsidRPr="00D76417">
        <w:rPr>
          <w:rFonts w:ascii="Times New Roman" w:hAnsi="Times New Roman" w:cs="Times New Roman"/>
          <w:sz w:val="18"/>
          <w:szCs w:val="18"/>
        </w:rPr>
        <w:t xml:space="preserve"> MPCA Hazardous Materials info: </w:t>
      </w:r>
      <w:hyperlink r:id="rId6" w:history="1">
        <w:r w:rsidRPr="00D76417">
          <w:rPr>
            <w:rStyle w:val="Hyperlink"/>
            <w:rFonts w:ascii="Times New Roman" w:hAnsi="Times New Roman" w:cs="Times New Roman"/>
            <w:sz w:val="18"/>
            <w:szCs w:val="18"/>
          </w:rPr>
          <w:t>http://www.pca.state.mn.us/index.php/waste/waste-and-cleanup/waste-management/hazardous-waste/index.html</w:t>
        </w:r>
      </w:hyperlink>
      <w:r w:rsidRPr="00D76417">
        <w:rPr>
          <w:rFonts w:ascii="Times New Roman" w:hAnsi="Times New Roman" w:cs="Times New Roman"/>
          <w:sz w:val="18"/>
          <w:szCs w:val="18"/>
        </w:rPr>
        <w:t xml:space="preserve"> (there are more links within this link for contact info and more information).</w:t>
      </w:r>
    </w:p>
  </w:footnote>
  <w:footnote w:id="6">
    <w:p w14:paraId="6BCF184A" w14:textId="3FD784DD" w:rsidR="003A0AD2" w:rsidRPr="00D76417" w:rsidRDefault="003A0AD2" w:rsidP="003A0AD2">
      <w:pPr>
        <w:pStyle w:val="FootnoteText"/>
        <w:rPr>
          <w:sz w:val="18"/>
          <w:szCs w:val="18"/>
        </w:rPr>
      </w:pPr>
      <w:r w:rsidRPr="00D76417">
        <w:rPr>
          <w:rStyle w:val="FootnoteReference"/>
          <w:sz w:val="18"/>
          <w:szCs w:val="18"/>
        </w:rPr>
        <w:footnoteRef/>
      </w:r>
      <w:r w:rsidRPr="00D76417">
        <w:rPr>
          <w:sz w:val="18"/>
          <w:szCs w:val="18"/>
        </w:rPr>
        <w:t xml:space="preserve"> Connect applicant up with the </w:t>
      </w:r>
      <w:hyperlink r:id="rId7" w:history="1">
        <w:r w:rsidRPr="00CC51AD">
          <w:rPr>
            <w:rStyle w:val="Hyperlink"/>
            <w:sz w:val="18"/>
            <w:szCs w:val="18"/>
          </w:rPr>
          <w:t>office of Freight</w:t>
        </w:r>
        <w:r w:rsidR="00CC51AD" w:rsidRPr="00CC51AD">
          <w:rPr>
            <w:rStyle w:val="Hyperlink"/>
            <w:sz w:val="18"/>
            <w:szCs w:val="18"/>
          </w:rPr>
          <w:t xml:space="preserve"> and Waterways</w:t>
        </w:r>
      </w:hyperlink>
      <w:r w:rsidR="00CC51AD">
        <w:rPr>
          <w:sz w:val="18"/>
          <w:szCs w:val="18"/>
        </w:rPr>
        <w:t xml:space="preserve"> for a diagnostic; </w:t>
      </w:r>
      <w:r w:rsidRPr="00D76417">
        <w:rPr>
          <w:sz w:val="18"/>
          <w:szCs w:val="18"/>
        </w:rPr>
        <w:t xml:space="preserve">600’ triggers potential railroad involvement; </w:t>
      </w:r>
    </w:p>
  </w:footnote>
  <w:footnote w:id="7">
    <w:p w14:paraId="02E3C81F" w14:textId="77777777" w:rsidR="003A0AD2" w:rsidRPr="00D76417" w:rsidRDefault="003A0AD2" w:rsidP="003A0AD2">
      <w:pPr>
        <w:spacing w:after="72"/>
        <w:ind w:right="475"/>
        <w:rPr>
          <w:sz w:val="18"/>
          <w:szCs w:val="18"/>
        </w:rPr>
      </w:pPr>
      <w:r w:rsidRPr="00D76417">
        <w:rPr>
          <w:rStyle w:val="FootnoteReference"/>
          <w:sz w:val="18"/>
          <w:szCs w:val="18"/>
        </w:rPr>
        <w:footnoteRef/>
      </w:r>
      <w:r w:rsidRPr="00D76417">
        <w:rPr>
          <w:sz w:val="18"/>
          <w:szCs w:val="18"/>
        </w:rPr>
        <w:t xml:space="preserve"> Connect applicant up with the aeronautics office- the contact is Rylan Juran, - </w:t>
      </w:r>
      <w:hyperlink r:id="rId8" w:history="1">
        <w:r w:rsidRPr="00D76417">
          <w:rPr>
            <w:sz w:val="18"/>
            <w:szCs w:val="18"/>
            <w:u w:val="single"/>
          </w:rPr>
          <w:t>rylan.juran@state.mn.us</w:t>
        </w:r>
      </w:hyperlink>
      <w:r w:rsidRPr="00D76417">
        <w:rPr>
          <w:sz w:val="18"/>
          <w:szCs w:val="18"/>
        </w:rPr>
        <w:t xml:space="preserve"> - 651-234-7190 airport influence map  </w:t>
      </w:r>
      <w:hyperlink r:id="rId9" w:history="1">
        <w:r w:rsidRPr="00D76417">
          <w:rPr>
            <w:rStyle w:val="Hyperlink"/>
            <w:sz w:val="18"/>
            <w:szCs w:val="18"/>
          </w:rPr>
          <w:t>www.dot.state.mn.us/aero/airportinfluencemaps.html</w:t>
        </w:r>
      </w:hyperlink>
      <w:r w:rsidRPr="00D76417">
        <w:rPr>
          <w:sz w:val="18"/>
          <w:szCs w:val="18"/>
        </w:rPr>
        <w:t xml:space="preserve"> May want to connect the applicant with local airport to see if it is in Zone A, B, C. </w:t>
      </w:r>
    </w:p>
  </w:footnote>
  <w:footnote w:id="8">
    <w:p w14:paraId="7780FCD7" w14:textId="77777777" w:rsidR="003A0AD2" w:rsidRDefault="003A0AD2" w:rsidP="003A0AD2">
      <w:pPr>
        <w:pStyle w:val="FootnoteText"/>
      </w:pPr>
      <w:r w:rsidRPr="00D76417">
        <w:rPr>
          <w:rStyle w:val="FootnoteReference"/>
          <w:sz w:val="18"/>
          <w:szCs w:val="18"/>
        </w:rPr>
        <w:footnoteRef/>
      </w:r>
      <w:r w:rsidRPr="00D76417">
        <w:rPr>
          <w:sz w:val="18"/>
          <w:szCs w:val="18"/>
        </w:rPr>
        <w:t xml:space="preserve"> Gopher 1 call can place a planning request – so the application would have a good idea.  It normally takes a couple of weeks – because it is not  priority for gopher 1</w:t>
      </w:r>
      <w:r>
        <w:rPr>
          <w:sz w:val="18"/>
          <w:szCs w:val="18"/>
        </w:rPr>
        <w:t xml:space="preserve">  I talked to Gopher 1 and they said they cannot do this – all they can do is help identify what companies are there and the individual / project would need to connect with the individual companies.</w:t>
      </w:r>
    </w:p>
  </w:footnote>
  <w:footnote w:id="9">
    <w:p w14:paraId="2A70AB10" w14:textId="77777777" w:rsidR="003A0AD2" w:rsidRDefault="003A0AD2" w:rsidP="003A0AD2">
      <w:pPr>
        <w:pStyle w:val="FootnoteText"/>
      </w:pPr>
      <w:r>
        <w:rPr>
          <w:rStyle w:val="FootnoteReference"/>
        </w:rPr>
        <w:footnoteRef/>
      </w:r>
      <w:r>
        <w:t xml:space="preserve"> Federal requirements for transportation projects are not the same as for USDA projects.</w:t>
      </w:r>
    </w:p>
  </w:footnote>
  <w:footnote w:id="10">
    <w:p w14:paraId="0B864625" w14:textId="77777777" w:rsidR="00786C5A" w:rsidRPr="00D76417" w:rsidRDefault="00786C5A" w:rsidP="00786C5A">
      <w:pPr>
        <w:pStyle w:val="FootnoteText"/>
        <w:rPr>
          <w:sz w:val="18"/>
          <w:szCs w:val="18"/>
        </w:rPr>
      </w:pPr>
      <w:r w:rsidRPr="00D76417">
        <w:rPr>
          <w:rStyle w:val="FootnoteReference"/>
          <w:sz w:val="18"/>
          <w:szCs w:val="18"/>
        </w:rPr>
        <w:footnoteRef/>
      </w:r>
      <w:r w:rsidRPr="00D76417">
        <w:rPr>
          <w:sz w:val="18"/>
          <w:szCs w:val="18"/>
        </w:rPr>
        <w:t xml:space="preserve"> Describe – there are various levels of public support or involvement.</w:t>
      </w:r>
    </w:p>
  </w:footnote>
  <w:footnote w:id="11">
    <w:p w14:paraId="393DA8A6" w14:textId="77777777" w:rsidR="00786C5A" w:rsidRPr="00D76417" w:rsidRDefault="00786C5A" w:rsidP="00786C5A">
      <w:pPr>
        <w:pStyle w:val="FootnoteText"/>
        <w:rPr>
          <w:sz w:val="18"/>
          <w:szCs w:val="18"/>
        </w:rPr>
      </w:pPr>
      <w:r w:rsidRPr="00D76417">
        <w:rPr>
          <w:rStyle w:val="FootnoteReference"/>
          <w:sz w:val="18"/>
          <w:szCs w:val="18"/>
        </w:rPr>
        <w:footnoteRef/>
      </w:r>
      <w:r w:rsidRPr="00D76417">
        <w:rPr>
          <w:sz w:val="18"/>
          <w:szCs w:val="18"/>
        </w:rPr>
        <w:t xml:space="preserve"> Planner may wish to ask for copy of the plans if they are unfamiliar with them </w:t>
      </w:r>
    </w:p>
  </w:footnote>
  <w:footnote w:id="12">
    <w:p w14:paraId="2345DD38" w14:textId="13BBA1F7" w:rsidR="0063536F" w:rsidRDefault="0063536F" w:rsidP="0063536F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572A94">
        <w:t xml:space="preserve">The project funding estimate </w:t>
      </w:r>
      <w:r>
        <w:t>should be based on the funding for a federal transportation project with all its requirements.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223CF8" w14:textId="1E47C714" w:rsidR="00380BF0" w:rsidRDefault="00380BF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F79E1B" w14:textId="42AD0921" w:rsidR="00C94A3B" w:rsidRDefault="008538DE" w:rsidP="00C94A3B"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51970900" wp14:editId="32C282B4">
              <wp:simplePos x="0" y="0"/>
              <wp:positionH relativeFrom="column">
                <wp:posOffset>3547266</wp:posOffset>
              </wp:positionH>
              <wp:positionV relativeFrom="paragraph">
                <wp:posOffset>-112395</wp:posOffset>
              </wp:positionV>
              <wp:extent cx="3098800" cy="871220"/>
              <wp:effectExtent l="0" t="0" r="25400" b="2413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8800" cy="8712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94CEFA" w14:textId="1CAF2474" w:rsidR="008538DE" w:rsidRDefault="008538DE" w:rsidP="008538DE">
                          <w:pPr>
                            <w:pStyle w:val="Heading2"/>
                            <w:jc w:val="right"/>
                          </w:pPr>
                          <w:r>
                            <w:t>Letter of Intent Review sheet</w:t>
                          </w:r>
                        </w:p>
                        <w:p w14:paraId="32A8BCE7" w14:textId="12481DB3" w:rsidR="008538DE" w:rsidRPr="008538DE" w:rsidRDefault="008538DE" w:rsidP="008538DE">
                          <w:pPr>
                            <w:spacing w:after="0"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A63CA2">
                            <w:rPr>
                              <w:sz w:val="16"/>
                              <w:szCs w:val="16"/>
                            </w:rPr>
                            <w:t>(Applicants do not need t</w:t>
                          </w:r>
                          <w:r>
                            <w:rPr>
                              <w:sz w:val="16"/>
                              <w:szCs w:val="16"/>
                            </w:rPr>
                            <w:t xml:space="preserve">o complete this check-list, but </w:t>
                          </w:r>
                          <w:r w:rsidRPr="00A63CA2">
                            <w:rPr>
                              <w:sz w:val="16"/>
                              <w:szCs w:val="16"/>
                            </w:rPr>
                            <w:t>should be prepared to</w:t>
                          </w:r>
                          <w:r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  <w:r w:rsidRPr="00A63CA2">
                            <w:rPr>
                              <w:sz w:val="16"/>
                              <w:szCs w:val="16"/>
                            </w:rPr>
                            <w:t>answer these questions during a follow-up</w:t>
                          </w:r>
                          <w:r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  <w:r w:rsidRPr="00A63CA2">
                            <w:rPr>
                              <w:sz w:val="16"/>
                              <w:szCs w:val="16"/>
                            </w:rPr>
                            <w:t>conversation with their respective</w:t>
                          </w:r>
                          <w:r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  <w:r w:rsidR="0078157D">
                            <w:rPr>
                              <w:sz w:val="16"/>
                              <w:szCs w:val="16"/>
                            </w:rPr>
                            <w:t>regional representative</w:t>
                          </w:r>
                          <w:r w:rsidRPr="00A63CA2">
                            <w:rPr>
                              <w:sz w:val="16"/>
                              <w:szCs w:val="16"/>
                            </w:rPr>
                            <w:t>).</w:t>
                          </w:r>
                        </w:p>
                        <w:p w14:paraId="1A8BB7B1" w14:textId="5AA63EDD" w:rsidR="008538DE" w:rsidRDefault="008538DE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97090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79.3pt;margin-top:-8.85pt;width:244pt;height:68.6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">
              <v:textbox>
                <w:txbxContent>
                  <w:p w14:paraId="1794CEFA" w14:textId="1CAF2474" w:rsidR="008538DE" w:rsidRDefault="008538DE" w:rsidP="008538DE">
                    <w:pPr>
                      <w:pStyle w:val="Heading2"/>
                      <w:jc w:val="right"/>
                    </w:pPr>
                    <w:r>
                      <w:t>Letter of Intent Review sheet</w:t>
                    </w:r>
                  </w:p>
                  <w:p w14:paraId="32A8BCE7" w14:textId="12481DB3" w:rsidR="008538DE" w:rsidRPr="008538DE" w:rsidRDefault="008538DE" w:rsidP="008538DE">
                    <w:pPr>
                      <w:spacing w:after="0"/>
                      <w:jc w:val="right"/>
                      <w:rPr>
                        <w:sz w:val="16"/>
                        <w:szCs w:val="16"/>
                      </w:rPr>
                    </w:pPr>
                    <w:r w:rsidRPr="00A63CA2">
                      <w:rPr>
                        <w:sz w:val="16"/>
                        <w:szCs w:val="16"/>
                      </w:rPr>
                      <w:t>(Applicants do not need t</w:t>
                    </w:r>
                    <w:r>
                      <w:rPr>
                        <w:sz w:val="16"/>
                        <w:szCs w:val="16"/>
                      </w:rPr>
                      <w:t xml:space="preserve">o complete this check-list, but </w:t>
                    </w:r>
                    <w:r w:rsidRPr="00A63CA2">
                      <w:rPr>
                        <w:sz w:val="16"/>
                        <w:szCs w:val="16"/>
                      </w:rPr>
                      <w:t>should be prepared to</w:t>
                    </w:r>
                    <w:r>
                      <w:rPr>
                        <w:sz w:val="16"/>
                        <w:szCs w:val="16"/>
                      </w:rPr>
                      <w:t xml:space="preserve"> </w:t>
                    </w:r>
                    <w:r w:rsidRPr="00A63CA2">
                      <w:rPr>
                        <w:sz w:val="16"/>
                        <w:szCs w:val="16"/>
                      </w:rPr>
                      <w:t>answer these questions during a follow-up</w:t>
                    </w:r>
                    <w:r>
                      <w:rPr>
                        <w:sz w:val="16"/>
                        <w:szCs w:val="16"/>
                      </w:rPr>
                      <w:t xml:space="preserve"> </w:t>
                    </w:r>
                    <w:r w:rsidRPr="00A63CA2">
                      <w:rPr>
                        <w:sz w:val="16"/>
                        <w:szCs w:val="16"/>
                      </w:rPr>
                      <w:t>conversation with their respective</w:t>
                    </w:r>
                    <w:r>
                      <w:rPr>
                        <w:sz w:val="16"/>
                        <w:szCs w:val="16"/>
                      </w:rPr>
                      <w:t xml:space="preserve"> </w:t>
                    </w:r>
                    <w:r w:rsidR="0078157D">
                      <w:rPr>
                        <w:sz w:val="16"/>
                        <w:szCs w:val="16"/>
                      </w:rPr>
                      <w:t>regional representative</w:t>
                    </w:r>
                    <w:r w:rsidRPr="00A63CA2">
                      <w:rPr>
                        <w:sz w:val="16"/>
                        <w:szCs w:val="16"/>
                      </w:rPr>
                      <w:t>).</w:t>
                    </w:r>
                  </w:p>
                  <w:p w14:paraId="1A8BB7B1" w14:textId="5AA63EDD" w:rsidR="008538DE" w:rsidRDefault="008538DE"/>
                </w:txbxContent>
              </v:textbox>
              <w10:wrap type="square"/>
            </v:shape>
          </w:pict>
        </mc:Fallback>
      </mc:AlternateContent>
    </w:r>
    <w:bookmarkStart w:id="8" w:name="_GoBack"/>
    <w:r>
      <w:rPr>
        <w:noProof/>
      </w:rPr>
      <w:drawing>
        <wp:anchor distT="0" distB="0" distL="114300" distR="114300" simplePos="0" relativeHeight="251658240" behindDoc="1" locked="0" layoutInCell="1" allowOverlap="1" wp14:anchorId="7771ACE7" wp14:editId="00A01181">
          <wp:simplePos x="0" y="0"/>
          <wp:positionH relativeFrom="margin">
            <wp:posOffset>0</wp:posOffset>
          </wp:positionH>
          <wp:positionV relativeFrom="paragraph">
            <wp:posOffset>-11166</wp:posOffset>
          </wp:positionV>
          <wp:extent cx="3238724" cy="672800"/>
          <wp:effectExtent l="0" t="0" r="0" b="0"/>
          <wp:wrapNone/>
          <wp:docPr id="1" name="Picture 1" descr="http://www.dot.state.mn.us/mediaroom/logos/logo_downloads/mndot/DOT-Logo-CMYK.png" title="Minnesota Department of Transportation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dot.state.mn.us/mediaroom/logos/logo_downloads/mndot/DOT-Logo-CMYK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38724" cy="67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8"/>
  </w:p>
  <w:p w14:paraId="59D0828D" w14:textId="4BC4F8A7" w:rsidR="00C94A3B" w:rsidRDefault="00C94A3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5C9D2F" w14:textId="7F5C9833" w:rsidR="00380BF0" w:rsidRDefault="00380B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A3844"/>
    <w:multiLevelType w:val="hybridMultilevel"/>
    <w:tmpl w:val="82DA74B8"/>
    <w:lvl w:ilvl="0" w:tplc="9C52A04C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BA1F6C"/>
    <w:multiLevelType w:val="hybridMultilevel"/>
    <w:tmpl w:val="32F07CA2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9B5139"/>
    <w:multiLevelType w:val="hybridMultilevel"/>
    <w:tmpl w:val="9FAAD348"/>
    <w:lvl w:ilvl="0" w:tplc="04090001">
      <w:start w:val="1"/>
      <w:numFmt w:val="bullet"/>
      <w:lvlText w:val=""/>
      <w:lvlJc w:val="left"/>
      <w:pPr>
        <w:ind w:left="197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36" w:hanging="360"/>
      </w:pPr>
      <w:rPr>
        <w:rFonts w:ascii="Wingdings" w:hAnsi="Wingdings" w:hint="default"/>
      </w:rPr>
    </w:lvl>
  </w:abstractNum>
  <w:abstractNum w:abstractNumId="3" w15:restartNumberingAfterBreak="0">
    <w:nsid w:val="4EF7115F"/>
    <w:multiLevelType w:val="hybridMultilevel"/>
    <w:tmpl w:val="508C89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D84C8B"/>
    <w:multiLevelType w:val="hybridMultilevel"/>
    <w:tmpl w:val="465A39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CF1387"/>
    <w:multiLevelType w:val="hybridMultilevel"/>
    <w:tmpl w:val="D3A61C2C"/>
    <w:lvl w:ilvl="0" w:tplc="EE62C0B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8FE192A"/>
    <w:multiLevelType w:val="hybridMultilevel"/>
    <w:tmpl w:val="112E85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9E40E52"/>
    <w:multiLevelType w:val="hybridMultilevel"/>
    <w:tmpl w:val="785264E4"/>
    <w:lvl w:ilvl="0" w:tplc="9C52A04C">
      <w:start w:val="1"/>
      <w:numFmt w:val="lowerRoman"/>
      <w:lvlText w:val="(%1)"/>
      <w:lvlJc w:val="left"/>
      <w:pPr>
        <w:ind w:left="171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8" w15:restartNumberingAfterBreak="0">
    <w:nsid w:val="70E07F6D"/>
    <w:multiLevelType w:val="hybridMultilevel"/>
    <w:tmpl w:val="D3A61C2C"/>
    <w:lvl w:ilvl="0" w:tplc="EE62C0B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57421CE"/>
    <w:multiLevelType w:val="hybridMultilevel"/>
    <w:tmpl w:val="31CCC9A6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0"/>
  </w:num>
  <w:num w:numId="5">
    <w:abstractNumId w:val="3"/>
  </w:num>
  <w:num w:numId="6">
    <w:abstractNumId w:val="1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A3B"/>
    <w:rsid w:val="0002738E"/>
    <w:rsid w:val="000355F2"/>
    <w:rsid w:val="00044231"/>
    <w:rsid w:val="00112293"/>
    <w:rsid w:val="001426BF"/>
    <w:rsid w:val="001E454E"/>
    <w:rsid w:val="00212816"/>
    <w:rsid w:val="002D1D7C"/>
    <w:rsid w:val="00380BF0"/>
    <w:rsid w:val="003A0AD2"/>
    <w:rsid w:val="00447634"/>
    <w:rsid w:val="004F5942"/>
    <w:rsid w:val="00572A94"/>
    <w:rsid w:val="00610F59"/>
    <w:rsid w:val="0063536F"/>
    <w:rsid w:val="006B6925"/>
    <w:rsid w:val="0078157D"/>
    <w:rsid w:val="00786C5A"/>
    <w:rsid w:val="007C7378"/>
    <w:rsid w:val="008538DE"/>
    <w:rsid w:val="008802F2"/>
    <w:rsid w:val="008F4C87"/>
    <w:rsid w:val="009164F3"/>
    <w:rsid w:val="009B6159"/>
    <w:rsid w:val="00A11EEA"/>
    <w:rsid w:val="00A23F55"/>
    <w:rsid w:val="00A57696"/>
    <w:rsid w:val="00AD0391"/>
    <w:rsid w:val="00B145CC"/>
    <w:rsid w:val="00B33B8E"/>
    <w:rsid w:val="00C4230C"/>
    <w:rsid w:val="00C6060B"/>
    <w:rsid w:val="00C94A3B"/>
    <w:rsid w:val="00CC51AD"/>
    <w:rsid w:val="00CF38B6"/>
    <w:rsid w:val="00E6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0EB16C1"/>
  <w15:chartTrackingRefBased/>
  <w15:docId w15:val="{25552E35-71DF-4F14-87FD-B2056A60E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38B6"/>
  </w:style>
  <w:style w:type="paragraph" w:styleId="Heading1">
    <w:name w:val="heading 1"/>
    <w:basedOn w:val="Normal"/>
    <w:next w:val="Normal"/>
    <w:link w:val="Heading1Char"/>
    <w:uiPriority w:val="9"/>
    <w:qFormat/>
    <w:rsid w:val="009164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C94A3B"/>
    <w:pPr>
      <w:keepNext/>
      <w:tabs>
        <w:tab w:val="left" w:pos="-2070"/>
        <w:tab w:val="left" w:pos="-630"/>
        <w:tab w:val="left" w:pos="90"/>
        <w:tab w:val="left" w:pos="810"/>
        <w:tab w:val="left" w:pos="1530"/>
        <w:tab w:val="left" w:pos="2250"/>
        <w:tab w:val="left" w:pos="2970"/>
        <w:tab w:val="left" w:pos="3690"/>
        <w:tab w:val="left" w:pos="4410"/>
        <w:tab w:val="left" w:pos="5130"/>
        <w:tab w:val="left" w:pos="5850"/>
        <w:tab w:val="left" w:pos="6480"/>
        <w:tab w:val="left" w:pos="7200"/>
      </w:tabs>
      <w:spacing w:after="0" w:line="240" w:lineRule="auto"/>
      <w:outlineLvl w:val="1"/>
    </w:pPr>
    <w:rPr>
      <w:rFonts w:ascii="Arial" w:eastAsia="Times New Roman" w:hAnsi="Arial" w:cs="Times New Roman"/>
      <w:b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C94A3B"/>
    <w:rPr>
      <w:rFonts w:ascii="Arial" w:eastAsia="Times New Roman" w:hAnsi="Arial" w:cs="Times New Roman"/>
      <w:b/>
      <w:sz w:val="24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C94A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94A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4A3B"/>
  </w:style>
  <w:style w:type="paragraph" w:styleId="Footer">
    <w:name w:val="footer"/>
    <w:basedOn w:val="Normal"/>
    <w:link w:val="FooterChar"/>
    <w:uiPriority w:val="99"/>
    <w:unhideWhenUsed/>
    <w:rsid w:val="00C94A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4A3B"/>
  </w:style>
  <w:style w:type="character" w:styleId="Hyperlink">
    <w:name w:val="Hyperlink"/>
    <w:basedOn w:val="DefaultParagraphFont"/>
    <w:uiPriority w:val="99"/>
    <w:unhideWhenUsed/>
    <w:rsid w:val="00C94A3B"/>
    <w:rPr>
      <w:color w:val="0563C1" w:themeColor="hyperlink"/>
      <w:u w:val="single"/>
    </w:rPr>
  </w:style>
  <w:style w:type="character" w:customStyle="1" w:styleId="apple-converted-space">
    <w:name w:val="apple-converted-space"/>
    <w:basedOn w:val="DefaultParagraphFont"/>
    <w:rsid w:val="00C94A3B"/>
  </w:style>
  <w:style w:type="character" w:styleId="CommentReference">
    <w:name w:val="annotation reference"/>
    <w:basedOn w:val="DefaultParagraphFont"/>
    <w:uiPriority w:val="99"/>
    <w:semiHidden/>
    <w:unhideWhenUsed/>
    <w:rsid w:val="00C94A3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94A3B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94A3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4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4A3B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F5942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5942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5942"/>
    <w:rPr>
      <w:vertAlign w:val="superscript"/>
    </w:rPr>
  </w:style>
  <w:style w:type="paragraph" w:styleId="BodyText3">
    <w:name w:val="Body Text 3"/>
    <w:basedOn w:val="Normal"/>
    <w:link w:val="BodyText3Char"/>
    <w:rsid w:val="003A0AD2"/>
    <w:pPr>
      <w:tabs>
        <w:tab w:val="left" w:pos="540"/>
      </w:tabs>
      <w:spacing w:after="0" w:line="240" w:lineRule="auto"/>
      <w:jc w:val="both"/>
    </w:pPr>
    <w:rPr>
      <w:rFonts w:ascii="Arial" w:eastAsia="Times New Roman" w:hAnsi="Arial" w:cs="Times New Roman"/>
      <w:b/>
      <w:i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rsid w:val="003A0AD2"/>
    <w:rPr>
      <w:rFonts w:ascii="Arial" w:eastAsia="Times New Roman" w:hAnsi="Arial" w:cs="Times New Roman"/>
      <w:b/>
      <w:i/>
      <w:sz w:val="20"/>
      <w:szCs w:val="20"/>
    </w:rPr>
  </w:style>
  <w:style w:type="paragraph" w:styleId="PlainText">
    <w:name w:val="Plain Text"/>
    <w:basedOn w:val="Normal"/>
    <w:link w:val="PlainTextChar"/>
    <w:uiPriority w:val="99"/>
    <w:unhideWhenUsed/>
    <w:rsid w:val="003A0AD2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A0AD2"/>
    <w:rPr>
      <w:rFonts w:ascii="Calibri" w:hAnsi="Calibri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9164F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w.cornell.edu/uscode/text/42" TargetMode="External"/><Relationship Id="rId13" Type="http://schemas.openxmlformats.org/officeDocument/2006/relationships/hyperlink" Target="http://www.law.cornell.edu/uscode/text/23/usc_sec_23_00000328----000-" TargetMode="External"/><Relationship Id="rId18" Type="http://schemas.openxmlformats.org/officeDocument/2006/relationships/hyperlink" Target="http://www.fhwa.dot.gov/environment/transportation_alternatives/guidance/boulevards.cfm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www.law.cornell.edu/uscode/text/23/328" TargetMode="External"/><Relationship Id="rId17" Type="http://schemas.openxmlformats.org/officeDocument/2006/relationships/hyperlink" Target="http://www.fhwa.dot.gov/environment/safe_routes_to_school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fhwa.dot.gov/hep/scenic_byways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w.cornell.edu/uscode/text/23/usc_sec_23_00000133----000-" TargetMode="External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www.fhwa.dot.gov/environment/recreational_trails/" TargetMode="External"/><Relationship Id="rId23" Type="http://schemas.openxmlformats.org/officeDocument/2006/relationships/header" Target="header3.xml"/><Relationship Id="rId10" Type="http://schemas.openxmlformats.org/officeDocument/2006/relationships/hyperlink" Target="http://www.law.cornell.edu/uscode/text/23/133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law.cornell.edu/uscode/text/42/12101" TargetMode="External"/><Relationship Id="rId14" Type="http://schemas.openxmlformats.org/officeDocument/2006/relationships/hyperlink" Target="http://www.law.cornell.edu/uscode/text/23/329" TargetMode="External"/><Relationship Id="rId22" Type="http://schemas.openxmlformats.org/officeDocument/2006/relationships/footer" Target="footer2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mailto:rylan.juran@state.mn.us" TargetMode="External"/><Relationship Id="rId3" Type="http://schemas.openxmlformats.org/officeDocument/2006/relationships/hyperlink" Target="http://www.dnr.state.mn.us/aboutdnr/lawcon/index.html" TargetMode="External"/><Relationship Id="rId7" Type="http://schemas.openxmlformats.org/officeDocument/2006/relationships/hyperlink" Target="https://www.dot.state.mn.us/ofrw/contacts.html" TargetMode="External"/><Relationship Id="rId2" Type="http://schemas.openxmlformats.org/officeDocument/2006/relationships/hyperlink" Target="http://www.environment.fhwa.dot.gov/section4f/properties.aspx;Section" TargetMode="External"/><Relationship Id="rId1" Type="http://schemas.openxmlformats.org/officeDocument/2006/relationships/hyperlink" Target="https://www.environment.fhwa.dot.gov/4f/4fAtGlance.asp" TargetMode="External"/><Relationship Id="rId6" Type="http://schemas.openxmlformats.org/officeDocument/2006/relationships/hyperlink" Target="http://www.pca.state.mn.us/index.php/waste/waste-and-cleanup/waste-management/hazardous-waste/index.html" TargetMode="External"/><Relationship Id="rId5" Type="http://schemas.openxmlformats.org/officeDocument/2006/relationships/hyperlink" Target="http://www.dot.state.mn.us/stateaid/scene/2015/june-issue72.pdf" TargetMode="External"/><Relationship Id="rId4" Type="http://schemas.openxmlformats.org/officeDocument/2006/relationships/hyperlink" Target="http://www.fws.gov/midwest/endangered/mammals/nleb/" TargetMode="External"/><Relationship Id="rId9" Type="http://schemas.openxmlformats.org/officeDocument/2006/relationships/hyperlink" Target="http://www.dot.state.mn.us/aero/airportinfluencemaps.htm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7AE3D2-55B6-4B94-AC12-7F19F051D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7</Pages>
  <Words>2262</Words>
  <Characters>12895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 Winckler</dc:creator>
  <cp:keywords/>
  <dc:description/>
  <cp:lastModifiedBy>Olivia Waligorski</cp:lastModifiedBy>
  <cp:revision>20</cp:revision>
  <cp:lastPrinted>2019-07-31T21:05:00Z</cp:lastPrinted>
  <dcterms:created xsi:type="dcterms:W3CDTF">2016-09-14T12:27:00Z</dcterms:created>
  <dcterms:modified xsi:type="dcterms:W3CDTF">2019-10-14T16:02:00Z</dcterms:modified>
</cp:coreProperties>
</file>