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pPr w:leftFromText="180" w:rightFromText="180" w:vertAnchor="page" w:horzAnchor="margin" w:tblpY="3166"/>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97"/>
        <w:gridCol w:w="4753"/>
      </w:tblGrid>
      <w:tr w:rsidR="00CB7B44" w:rsidRPr="00485E8B" w:rsidTr="00CB7B44">
        <w:trPr>
          <w:trHeight w:val="432"/>
        </w:trPr>
        <w:tc>
          <w:tcPr>
            <w:tcW w:w="4597" w:type="dxa"/>
          </w:tcPr>
          <w:p w:rsidR="00CB7B44" w:rsidRPr="00485E8B" w:rsidRDefault="00CB7B44" w:rsidP="00CB7B44">
            <w:pPr>
              <w:spacing w:before="0" w:after="0"/>
              <w:jc w:val="right"/>
            </w:pPr>
            <w:r w:rsidRPr="00485E8B">
              <w:t>Project Title:</w:t>
            </w:r>
          </w:p>
        </w:tc>
        <w:tc>
          <w:tcPr>
            <w:tcW w:w="4753" w:type="dxa"/>
          </w:tcPr>
          <w:p w:rsidR="00CB7B44" w:rsidRPr="00485E8B" w:rsidRDefault="00CB7B44" w:rsidP="00CB7B44">
            <w:pPr>
              <w:spacing w:before="0" w:after="0"/>
            </w:pPr>
          </w:p>
        </w:tc>
      </w:tr>
      <w:tr w:rsidR="00CB7B44" w:rsidRPr="00485E8B" w:rsidTr="00CB7B44">
        <w:trPr>
          <w:trHeight w:val="432"/>
        </w:trPr>
        <w:tc>
          <w:tcPr>
            <w:tcW w:w="4597" w:type="dxa"/>
          </w:tcPr>
          <w:p w:rsidR="00CB7B44" w:rsidRPr="00485E8B" w:rsidRDefault="00CB7B44" w:rsidP="00CB7B44">
            <w:pPr>
              <w:spacing w:before="0" w:after="0"/>
              <w:jc w:val="right"/>
            </w:pPr>
            <w:r w:rsidRPr="00485E8B">
              <w:t>*MnDOT or LRRB Need Statement Number:</w:t>
            </w:r>
          </w:p>
        </w:tc>
        <w:tc>
          <w:tcPr>
            <w:tcW w:w="4753" w:type="dxa"/>
          </w:tcPr>
          <w:p w:rsidR="00CB7B44" w:rsidRPr="00485E8B" w:rsidRDefault="00CB7B44" w:rsidP="00CB7B44">
            <w:pPr>
              <w:spacing w:before="0" w:after="0"/>
            </w:pPr>
          </w:p>
        </w:tc>
      </w:tr>
      <w:tr w:rsidR="00CB7B44" w:rsidRPr="00485E8B" w:rsidTr="00CB7B44">
        <w:trPr>
          <w:trHeight w:val="432"/>
        </w:trPr>
        <w:tc>
          <w:tcPr>
            <w:tcW w:w="4597" w:type="dxa"/>
          </w:tcPr>
          <w:p w:rsidR="00CB7B44" w:rsidRPr="00485E8B" w:rsidRDefault="00CB7B44" w:rsidP="00CB7B44">
            <w:pPr>
              <w:spacing w:before="0" w:after="0"/>
              <w:jc w:val="right"/>
            </w:pPr>
            <w:r w:rsidRPr="00485E8B">
              <w:t>*LRRB Knowledge Building Priority Number:</w:t>
            </w:r>
          </w:p>
        </w:tc>
        <w:tc>
          <w:tcPr>
            <w:tcW w:w="4753" w:type="dxa"/>
          </w:tcPr>
          <w:p w:rsidR="00CB7B44" w:rsidRPr="00485E8B" w:rsidRDefault="00CB7B44" w:rsidP="00CB7B44">
            <w:pPr>
              <w:spacing w:before="0" w:after="0"/>
              <w:rPr>
                <w:b/>
                <w:i/>
              </w:rPr>
            </w:pPr>
            <w:r w:rsidRPr="00485E8B">
              <w:rPr>
                <w:b/>
                <w:i/>
              </w:rPr>
              <w:t>(if applicable)</w:t>
            </w:r>
          </w:p>
        </w:tc>
      </w:tr>
      <w:tr w:rsidR="00CB7B44" w:rsidRPr="00485E8B" w:rsidTr="00CB7B44">
        <w:trPr>
          <w:trHeight w:val="432"/>
        </w:trPr>
        <w:tc>
          <w:tcPr>
            <w:tcW w:w="4597" w:type="dxa"/>
          </w:tcPr>
          <w:p w:rsidR="00CB7B44" w:rsidRPr="00485E8B" w:rsidRDefault="00CB7B44" w:rsidP="00CB7B44">
            <w:pPr>
              <w:spacing w:before="0" w:after="0"/>
              <w:jc w:val="right"/>
            </w:pPr>
            <w:r w:rsidRPr="00485E8B">
              <w:t>Total Project Budget:</w:t>
            </w:r>
            <w:r w:rsidRPr="00485E8B">
              <w:rPr>
                <w:b/>
              </w:rPr>
              <w:t xml:space="preserve">  </w:t>
            </w:r>
          </w:p>
        </w:tc>
        <w:tc>
          <w:tcPr>
            <w:tcW w:w="4753" w:type="dxa"/>
          </w:tcPr>
          <w:p w:rsidR="00CB7B44" w:rsidRPr="00485E8B" w:rsidRDefault="00CB7B44" w:rsidP="00CB7B44">
            <w:pPr>
              <w:spacing w:before="0" w:after="0"/>
            </w:pPr>
          </w:p>
        </w:tc>
      </w:tr>
      <w:tr w:rsidR="00CB7B44" w:rsidRPr="00485E8B" w:rsidTr="00CB7B44">
        <w:trPr>
          <w:trHeight w:val="432"/>
        </w:trPr>
        <w:tc>
          <w:tcPr>
            <w:tcW w:w="4597" w:type="dxa"/>
          </w:tcPr>
          <w:p w:rsidR="00CB7B44" w:rsidRPr="00485E8B" w:rsidRDefault="00CB7B44" w:rsidP="00CB7B44">
            <w:pPr>
              <w:spacing w:before="0" w:after="0"/>
              <w:jc w:val="right"/>
            </w:pPr>
            <w:r w:rsidRPr="00485E8B">
              <w:t>Total Project Duration:</w:t>
            </w:r>
          </w:p>
        </w:tc>
        <w:tc>
          <w:tcPr>
            <w:tcW w:w="4753" w:type="dxa"/>
          </w:tcPr>
          <w:p w:rsidR="00CB7B44" w:rsidRPr="00485E8B" w:rsidRDefault="00CB7B44" w:rsidP="00CB7B44">
            <w:pPr>
              <w:spacing w:before="0" w:after="0"/>
            </w:pPr>
          </w:p>
        </w:tc>
      </w:tr>
      <w:tr w:rsidR="00CB7B44" w:rsidRPr="00485E8B" w:rsidTr="00CB7B44">
        <w:trPr>
          <w:trHeight w:val="432"/>
        </w:trPr>
        <w:tc>
          <w:tcPr>
            <w:tcW w:w="4597" w:type="dxa"/>
          </w:tcPr>
          <w:p w:rsidR="00CB7B44" w:rsidRPr="00485E8B" w:rsidRDefault="00CB7B44" w:rsidP="00CB7B44">
            <w:pPr>
              <w:spacing w:before="0" w:after="0"/>
              <w:jc w:val="right"/>
            </w:pPr>
            <w:r w:rsidRPr="00485E8B">
              <w:t xml:space="preserve"> Public Agency Champion</w:t>
            </w:r>
            <w:r w:rsidRPr="00485E8B">
              <w:br/>
              <w:t>(state, county, city, or township employee):</w:t>
            </w:r>
          </w:p>
        </w:tc>
        <w:tc>
          <w:tcPr>
            <w:tcW w:w="4753" w:type="dxa"/>
          </w:tcPr>
          <w:p w:rsidR="00CB7B44" w:rsidRPr="00485E8B" w:rsidRDefault="00CB7B44" w:rsidP="00CB7B44">
            <w:pPr>
              <w:spacing w:before="0" w:after="0"/>
            </w:pPr>
          </w:p>
        </w:tc>
      </w:tr>
      <w:tr w:rsidR="00CB7B44" w:rsidRPr="00485E8B" w:rsidTr="00CB7B44">
        <w:trPr>
          <w:trHeight w:val="432"/>
        </w:trPr>
        <w:tc>
          <w:tcPr>
            <w:tcW w:w="4597" w:type="dxa"/>
          </w:tcPr>
          <w:p w:rsidR="00CB7B44" w:rsidRPr="00485E8B" w:rsidRDefault="00CB7B44" w:rsidP="00CB7B44">
            <w:pPr>
              <w:spacing w:before="0" w:after="0"/>
              <w:jc w:val="right"/>
            </w:pPr>
            <w:r w:rsidRPr="00485E8B">
              <w:t>Key Words (for cataloging):</w:t>
            </w:r>
          </w:p>
        </w:tc>
        <w:tc>
          <w:tcPr>
            <w:tcW w:w="4753" w:type="dxa"/>
          </w:tcPr>
          <w:p w:rsidR="00CB7B44" w:rsidRPr="00485E8B" w:rsidRDefault="00CB7B44" w:rsidP="00CB7B44">
            <w:pPr>
              <w:spacing w:before="0" w:after="0"/>
            </w:pPr>
          </w:p>
        </w:tc>
      </w:tr>
      <w:tr w:rsidR="00CB7B44" w:rsidRPr="00485E8B" w:rsidTr="00CB7B44">
        <w:trPr>
          <w:trHeight w:val="432"/>
        </w:trPr>
        <w:tc>
          <w:tcPr>
            <w:tcW w:w="4597" w:type="dxa"/>
          </w:tcPr>
          <w:p w:rsidR="00CB7B44" w:rsidRPr="00485E8B" w:rsidRDefault="00CB7B44" w:rsidP="00CB7B44">
            <w:pPr>
              <w:spacing w:before="0" w:after="0"/>
              <w:jc w:val="right"/>
            </w:pPr>
            <w:r w:rsidRPr="00485E8B">
              <w:t xml:space="preserve">Date Submitted: </w:t>
            </w:r>
          </w:p>
        </w:tc>
        <w:tc>
          <w:tcPr>
            <w:tcW w:w="4753" w:type="dxa"/>
          </w:tcPr>
          <w:p w:rsidR="00CB7B44" w:rsidRPr="00485E8B" w:rsidRDefault="00CB7B44" w:rsidP="00CB7B44">
            <w:pPr>
              <w:spacing w:before="0" w:after="0"/>
            </w:pPr>
          </w:p>
        </w:tc>
      </w:tr>
    </w:tbl>
    <w:p w:rsidR="00EB3203" w:rsidRPr="00CB7B44" w:rsidRDefault="00CB7B44" w:rsidP="00CB7B44">
      <w:pPr>
        <w:rPr>
          <w:i/>
          <w:color w:val="FF0000"/>
          <w:sz w:val="20"/>
        </w:rPr>
      </w:pPr>
      <w:bookmarkStart w:id="0" w:name="_GoBack"/>
      <w:bookmarkEnd w:id="0"/>
      <w:r w:rsidRPr="00CB7B44">
        <w:rPr>
          <w:i/>
          <w:color w:val="FF0000"/>
          <w:sz w:val="20"/>
        </w:rPr>
        <w:t xml:space="preserve">Please delete red instructional text before submitting the work plan. </w:t>
      </w:r>
    </w:p>
    <w:p w:rsidR="00CA059D" w:rsidRPr="00CB7B44" w:rsidRDefault="00CA059D" w:rsidP="00CA059D">
      <w:pPr>
        <w:spacing w:line="240" w:lineRule="auto"/>
        <w:rPr>
          <w:i/>
          <w:color w:val="FF0000"/>
          <w:sz w:val="20"/>
        </w:rPr>
      </w:pPr>
      <w:r w:rsidRPr="00CB7B44">
        <w:rPr>
          <w:i/>
          <w:color w:val="FF0000"/>
          <w:sz w:val="20"/>
        </w:rPr>
        <w:t xml:space="preserve">* Leave these fields blank if you are not responding to a posted research need or knowledge building priority. In this scenario, you must attach a letter or email of support from a public agency champion.  The letter must identify the technical liaison (TL) for the project, if different from the champion, and confirm that the TL will participate on the Technical Advisory Panel (TAP) for the project.  More information about the role of the TL and the TAP may be found on </w:t>
      </w:r>
      <w:hyperlink r:id="rId8" w:history="1">
        <w:r w:rsidRPr="00F11B2B">
          <w:rPr>
            <w:rStyle w:val="Hyperlink"/>
            <w:i/>
            <w:sz w:val="20"/>
          </w:rPr>
          <w:t>MnDOT Research Services website</w:t>
        </w:r>
      </w:hyperlink>
      <w:r w:rsidRPr="00CB7B44">
        <w:rPr>
          <w:i/>
          <w:color w:val="FF0000"/>
          <w:sz w:val="20"/>
        </w:rPr>
        <w:t xml:space="preserve">. </w:t>
      </w:r>
    </w:p>
    <w:p w:rsidR="00CB7B44" w:rsidRDefault="00311A6F" w:rsidP="00311A6F">
      <w:pPr>
        <w:pStyle w:val="Heading1"/>
        <w:pageBreakBefore w:val="0"/>
        <w:numPr>
          <w:ilvl w:val="0"/>
          <w:numId w:val="0"/>
        </w:numPr>
      </w:pPr>
      <w:r>
        <w:t>1. Project Team</w:t>
      </w:r>
    </w:p>
    <w:p w:rsidR="00311A6F" w:rsidRDefault="00311A6F" w:rsidP="00311A6F">
      <w:pPr>
        <w:pStyle w:val="ListParagraph"/>
        <w:numPr>
          <w:ilvl w:val="0"/>
          <w:numId w:val="20"/>
        </w:numPr>
        <w:spacing w:before="0" w:after="0"/>
      </w:pPr>
      <w:r>
        <w:t>Principal Investigator:</w:t>
      </w:r>
    </w:p>
    <w:p w:rsidR="00311A6F" w:rsidRDefault="00311A6F" w:rsidP="00311A6F">
      <w:pPr>
        <w:pStyle w:val="ListParagraph"/>
        <w:numPr>
          <w:ilvl w:val="1"/>
          <w:numId w:val="20"/>
        </w:numPr>
        <w:spacing w:before="0" w:after="0"/>
      </w:pPr>
      <w:r>
        <w:t>Name:</w:t>
      </w:r>
    </w:p>
    <w:p w:rsidR="00311A6F" w:rsidRDefault="00311A6F" w:rsidP="00311A6F">
      <w:pPr>
        <w:pStyle w:val="ListParagraph"/>
        <w:numPr>
          <w:ilvl w:val="1"/>
          <w:numId w:val="20"/>
        </w:numPr>
        <w:spacing w:before="0" w:after="0"/>
      </w:pPr>
      <w:r>
        <w:t>Position Title:</w:t>
      </w:r>
    </w:p>
    <w:p w:rsidR="00311A6F" w:rsidRDefault="00311A6F" w:rsidP="00311A6F">
      <w:pPr>
        <w:pStyle w:val="ListParagraph"/>
        <w:numPr>
          <w:ilvl w:val="1"/>
          <w:numId w:val="20"/>
        </w:numPr>
        <w:spacing w:before="0" w:after="0"/>
      </w:pPr>
      <w:r>
        <w:t>Organization/University:</w:t>
      </w:r>
    </w:p>
    <w:p w:rsidR="00311A6F" w:rsidRDefault="00311A6F" w:rsidP="00311A6F">
      <w:pPr>
        <w:pStyle w:val="ListParagraph"/>
        <w:numPr>
          <w:ilvl w:val="1"/>
          <w:numId w:val="20"/>
        </w:numPr>
        <w:spacing w:before="0" w:after="0"/>
      </w:pPr>
      <w:r>
        <w:t>Phone:</w:t>
      </w:r>
    </w:p>
    <w:p w:rsidR="00311A6F" w:rsidRDefault="00311A6F" w:rsidP="00311A6F">
      <w:pPr>
        <w:pStyle w:val="ListParagraph"/>
        <w:numPr>
          <w:ilvl w:val="1"/>
          <w:numId w:val="20"/>
        </w:numPr>
        <w:spacing w:before="0" w:after="0"/>
      </w:pPr>
      <w:r>
        <w:t xml:space="preserve">Email: </w:t>
      </w:r>
    </w:p>
    <w:p w:rsidR="00311A6F" w:rsidRDefault="00311A6F" w:rsidP="00311A6F">
      <w:pPr>
        <w:pStyle w:val="ListParagraph"/>
        <w:numPr>
          <w:ilvl w:val="0"/>
          <w:numId w:val="20"/>
        </w:numPr>
        <w:spacing w:before="0" w:after="0"/>
      </w:pPr>
      <w:r>
        <w:t>Co-Investigator (if applicable):</w:t>
      </w:r>
    </w:p>
    <w:p w:rsidR="00311A6F" w:rsidRDefault="00311A6F" w:rsidP="00311A6F">
      <w:pPr>
        <w:pStyle w:val="ListParagraph"/>
        <w:numPr>
          <w:ilvl w:val="1"/>
          <w:numId w:val="20"/>
        </w:numPr>
        <w:spacing w:before="0" w:after="0"/>
      </w:pPr>
      <w:r>
        <w:t>Name:</w:t>
      </w:r>
    </w:p>
    <w:p w:rsidR="00311A6F" w:rsidRDefault="00311A6F" w:rsidP="00311A6F">
      <w:pPr>
        <w:pStyle w:val="ListParagraph"/>
        <w:numPr>
          <w:ilvl w:val="1"/>
          <w:numId w:val="20"/>
        </w:numPr>
        <w:spacing w:before="0" w:after="0"/>
      </w:pPr>
      <w:r>
        <w:t>Position Title:</w:t>
      </w:r>
    </w:p>
    <w:p w:rsidR="00311A6F" w:rsidRDefault="00311A6F" w:rsidP="00311A6F">
      <w:pPr>
        <w:pStyle w:val="ListParagraph"/>
        <w:numPr>
          <w:ilvl w:val="1"/>
          <w:numId w:val="20"/>
        </w:numPr>
        <w:spacing w:before="0" w:after="0"/>
      </w:pPr>
      <w:r>
        <w:t>Organization/University:</w:t>
      </w:r>
    </w:p>
    <w:p w:rsidR="00311A6F" w:rsidRDefault="00311A6F" w:rsidP="00311A6F">
      <w:pPr>
        <w:pStyle w:val="ListParagraph"/>
        <w:numPr>
          <w:ilvl w:val="1"/>
          <w:numId w:val="20"/>
        </w:numPr>
        <w:spacing w:before="0" w:after="0"/>
      </w:pPr>
      <w:r>
        <w:t>Phone:</w:t>
      </w:r>
    </w:p>
    <w:p w:rsidR="00311A6F" w:rsidRDefault="00311A6F" w:rsidP="00311A6F">
      <w:pPr>
        <w:pStyle w:val="ListParagraph"/>
        <w:numPr>
          <w:ilvl w:val="1"/>
          <w:numId w:val="20"/>
        </w:numPr>
        <w:spacing w:before="0" w:after="0"/>
      </w:pPr>
      <w:r>
        <w:t xml:space="preserve">Email: </w:t>
      </w:r>
    </w:p>
    <w:p w:rsidR="00311A6F" w:rsidRDefault="00311A6F" w:rsidP="00311A6F">
      <w:pPr>
        <w:pStyle w:val="ListParagraph"/>
        <w:numPr>
          <w:ilvl w:val="0"/>
          <w:numId w:val="20"/>
        </w:numPr>
        <w:spacing w:before="0" w:after="0"/>
      </w:pPr>
      <w:r>
        <w:t>Subcontractor (if</w:t>
      </w:r>
      <w:r w:rsidR="00E053D6">
        <w:t xml:space="preserve"> applicable; also see section 9</w:t>
      </w:r>
      <w:r>
        <w:t>):</w:t>
      </w:r>
    </w:p>
    <w:p w:rsidR="00311A6F" w:rsidRDefault="00311A6F" w:rsidP="00311A6F">
      <w:pPr>
        <w:pStyle w:val="ListParagraph"/>
        <w:numPr>
          <w:ilvl w:val="1"/>
          <w:numId w:val="20"/>
        </w:numPr>
        <w:spacing w:before="0" w:after="0"/>
      </w:pPr>
      <w:r>
        <w:t>Name:</w:t>
      </w:r>
    </w:p>
    <w:p w:rsidR="00311A6F" w:rsidRDefault="00311A6F" w:rsidP="00311A6F">
      <w:pPr>
        <w:pStyle w:val="ListParagraph"/>
        <w:numPr>
          <w:ilvl w:val="1"/>
          <w:numId w:val="20"/>
        </w:numPr>
        <w:spacing w:before="0" w:after="0"/>
      </w:pPr>
      <w:r>
        <w:t>Position Title:</w:t>
      </w:r>
    </w:p>
    <w:p w:rsidR="00311A6F" w:rsidRDefault="00311A6F" w:rsidP="00311A6F">
      <w:pPr>
        <w:pStyle w:val="ListParagraph"/>
        <w:numPr>
          <w:ilvl w:val="1"/>
          <w:numId w:val="20"/>
        </w:numPr>
        <w:spacing w:before="0" w:after="0"/>
      </w:pPr>
      <w:r>
        <w:lastRenderedPageBreak/>
        <w:t>Organization/University:</w:t>
      </w:r>
    </w:p>
    <w:p w:rsidR="00311A6F" w:rsidRDefault="00311A6F" w:rsidP="00311A6F">
      <w:pPr>
        <w:pStyle w:val="ListParagraph"/>
        <w:numPr>
          <w:ilvl w:val="1"/>
          <w:numId w:val="20"/>
        </w:numPr>
        <w:spacing w:before="0" w:after="0"/>
      </w:pPr>
      <w:r>
        <w:t>Phone:</w:t>
      </w:r>
    </w:p>
    <w:p w:rsidR="00311A6F" w:rsidRDefault="00311A6F" w:rsidP="00311A6F">
      <w:pPr>
        <w:pStyle w:val="ListParagraph"/>
        <w:numPr>
          <w:ilvl w:val="1"/>
          <w:numId w:val="20"/>
        </w:numPr>
        <w:spacing w:before="0" w:after="0"/>
      </w:pPr>
      <w:r>
        <w:t xml:space="preserve">Email: </w:t>
      </w:r>
    </w:p>
    <w:p w:rsidR="00311A6F" w:rsidRDefault="00311A6F" w:rsidP="00E53F67">
      <w:pPr>
        <w:pStyle w:val="Heading1"/>
        <w:pageBreakBefore w:val="0"/>
        <w:numPr>
          <w:ilvl w:val="0"/>
          <w:numId w:val="0"/>
        </w:numPr>
      </w:pPr>
      <w:r>
        <w:t>2. Pr</w:t>
      </w:r>
      <w:r w:rsidR="00201484">
        <w:t>oject Abstract and Objective(s)</w:t>
      </w:r>
    </w:p>
    <w:p w:rsidR="00311A6F" w:rsidRDefault="00311A6F" w:rsidP="00311A6F">
      <w:pPr>
        <w:rPr>
          <w:i/>
          <w:color w:val="FF0000"/>
          <w:sz w:val="20"/>
        </w:rPr>
      </w:pPr>
      <w:r w:rsidRPr="00311A6F">
        <w:rPr>
          <w:i/>
          <w:color w:val="FF0000"/>
          <w:sz w:val="20"/>
        </w:rPr>
        <w:t xml:space="preserve">Summarize the problem, the proposed approach and any anticipated impact, including financial, of the research (approx. 250 words).  </w:t>
      </w:r>
    </w:p>
    <w:p w:rsidR="00311A6F" w:rsidRDefault="00311A6F" w:rsidP="00311A6F">
      <w:pPr>
        <w:pStyle w:val="Heading1"/>
        <w:pageBreakBefore w:val="0"/>
        <w:numPr>
          <w:ilvl w:val="0"/>
          <w:numId w:val="0"/>
        </w:numPr>
      </w:pPr>
      <w:r>
        <w:t xml:space="preserve">3. How does this research benefit Minnesota taxpayers? </w:t>
      </w:r>
    </w:p>
    <w:p w:rsidR="00CA059D" w:rsidRDefault="00CA059D" w:rsidP="00CA059D">
      <w:pPr>
        <w:spacing w:before="0" w:after="0" w:line="240" w:lineRule="auto"/>
        <w:rPr>
          <w:i/>
          <w:color w:val="FF0000"/>
          <w:sz w:val="20"/>
        </w:rPr>
      </w:pPr>
      <w:r w:rsidRPr="00F772E9">
        <w:rPr>
          <w:i/>
          <w:color w:val="FF0000"/>
          <w:sz w:val="20"/>
        </w:rPr>
        <w:t xml:space="preserve">Since transportation funding comes from the public through fees and taxes, citizen stakeholders insist on sound financial management that ensures those resources are used efficiently for maximum effect and maximum value.  </w:t>
      </w:r>
    </w:p>
    <w:p w:rsidR="00CA059D" w:rsidRDefault="00CA059D" w:rsidP="00CA059D">
      <w:pPr>
        <w:spacing w:before="0" w:after="0" w:line="240" w:lineRule="auto"/>
        <w:rPr>
          <w:i/>
          <w:color w:val="FF0000"/>
          <w:sz w:val="20"/>
        </w:rPr>
      </w:pPr>
    </w:p>
    <w:p w:rsidR="00CA059D" w:rsidRDefault="00CA059D" w:rsidP="00CA059D">
      <w:pPr>
        <w:spacing w:before="0" w:after="0" w:line="240" w:lineRule="auto"/>
        <w:rPr>
          <w:i/>
          <w:color w:val="FF0000"/>
          <w:sz w:val="20"/>
          <w:u w:val="single"/>
        </w:rPr>
      </w:pPr>
      <w:r>
        <w:rPr>
          <w:i/>
          <w:color w:val="FF0000"/>
          <w:sz w:val="20"/>
        </w:rPr>
        <w:t>In this section</w:t>
      </w:r>
      <w:r w:rsidRPr="00F772E9">
        <w:rPr>
          <w:i/>
          <w:color w:val="FF0000"/>
          <w:sz w:val="20"/>
        </w:rPr>
        <w:t xml:space="preserve">, </w:t>
      </w:r>
      <w:r>
        <w:rPr>
          <w:i/>
          <w:color w:val="FF0000"/>
          <w:sz w:val="20"/>
        </w:rPr>
        <w:t xml:space="preserve">please discuss </w:t>
      </w:r>
      <w:r w:rsidRPr="00F772E9">
        <w:rPr>
          <w:i/>
          <w:color w:val="FF0000"/>
          <w:sz w:val="20"/>
        </w:rPr>
        <w:t xml:space="preserve">the </w:t>
      </w:r>
      <w:r>
        <w:rPr>
          <w:i/>
          <w:color w:val="FF0000"/>
          <w:sz w:val="20"/>
        </w:rPr>
        <w:t xml:space="preserve">expected </w:t>
      </w:r>
      <w:r w:rsidRPr="00F772E9">
        <w:rPr>
          <w:i/>
          <w:color w:val="FF0000"/>
          <w:sz w:val="20"/>
        </w:rPr>
        <w:t xml:space="preserve">benefits the </w:t>
      </w:r>
      <w:r>
        <w:rPr>
          <w:i/>
          <w:color w:val="FF0000"/>
          <w:sz w:val="20"/>
        </w:rPr>
        <w:t>S</w:t>
      </w:r>
      <w:r w:rsidRPr="00F772E9">
        <w:rPr>
          <w:i/>
          <w:color w:val="FF0000"/>
          <w:sz w:val="20"/>
        </w:rPr>
        <w:t xml:space="preserve">tate </w:t>
      </w:r>
      <w:r>
        <w:rPr>
          <w:i/>
          <w:color w:val="FF0000"/>
          <w:sz w:val="20"/>
        </w:rPr>
        <w:t xml:space="preserve">of Minnesota </w:t>
      </w:r>
      <w:r w:rsidRPr="00F772E9">
        <w:rPr>
          <w:i/>
          <w:color w:val="FF0000"/>
          <w:sz w:val="20"/>
        </w:rPr>
        <w:t xml:space="preserve">will receive from the results and conclusions of this research. </w:t>
      </w:r>
      <w:r w:rsidRPr="007A022E">
        <w:rPr>
          <w:i/>
          <w:color w:val="FF0000"/>
          <w:sz w:val="20"/>
          <w:u w:val="single"/>
        </w:rPr>
        <w:t xml:space="preserve">Benefits might include some of the categories listed in the “Matrix Template for Proposal Presentation” below.  </w:t>
      </w:r>
    </w:p>
    <w:p w:rsidR="00CA059D" w:rsidRDefault="00CA059D" w:rsidP="00CA059D">
      <w:pPr>
        <w:spacing w:before="0" w:after="0" w:line="240" w:lineRule="auto"/>
        <w:rPr>
          <w:i/>
          <w:color w:val="FF0000"/>
          <w:sz w:val="20"/>
          <w:u w:val="single"/>
        </w:rPr>
      </w:pPr>
    </w:p>
    <w:p w:rsidR="00CA059D" w:rsidRDefault="00CA059D" w:rsidP="00CA059D">
      <w:pPr>
        <w:spacing w:before="0" w:after="0" w:line="240" w:lineRule="auto"/>
        <w:rPr>
          <w:i/>
          <w:color w:val="FF0000"/>
          <w:sz w:val="20"/>
        </w:rPr>
      </w:pPr>
      <w:r w:rsidRPr="007A022E">
        <w:rPr>
          <w:i/>
          <w:color w:val="FF0000"/>
          <w:sz w:val="20"/>
          <w:u w:val="single"/>
        </w:rPr>
        <w:t xml:space="preserve">Your proposal must </w:t>
      </w:r>
      <w:r>
        <w:rPr>
          <w:i/>
          <w:color w:val="FF0000"/>
          <w:sz w:val="20"/>
          <w:u w:val="single"/>
        </w:rPr>
        <w:t xml:space="preserve">also </w:t>
      </w:r>
      <w:r w:rsidRPr="007A022E">
        <w:rPr>
          <w:i/>
          <w:color w:val="FF0000"/>
          <w:sz w:val="20"/>
          <w:u w:val="single"/>
        </w:rPr>
        <w:t>include the two benefit quantification tasks as described in Section 5</w:t>
      </w:r>
      <w:r>
        <w:rPr>
          <w:i/>
          <w:color w:val="FF0000"/>
          <w:sz w:val="20"/>
        </w:rPr>
        <w:t>. The tasks will build upon the information to develop documentation as to how you would model and/or calculate benefits for the taxpayers, and describe implementation opportunities and the steps required to implement the research.</w:t>
      </w:r>
    </w:p>
    <w:p w:rsidR="00CA059D" w:rsidRDefault="00CA059D" w:rsidP="00CA059D">
      <w:pPr>
        <w:spacing w:before="0" w:after="0" w:line="240" w:lineRule="auto"/>
        <w:rPr>
          <w:i/>
          <w:color w:val="FF0000"/>
          <w:sz w:val="20"/>
        </w:rPr>
      </w:pPr>
    </w:p>
    <w:p w:rsidR="00CA059D" w:rsidRDefault="00CA059D" w:rsidP="00CA059D">
      <w:pPr>
        <w:spacing w:before="0" w:after="0" w:line="240" w:lineRule="auto"/>
        <w:rPr>
          <w:i/>
          <w:color w:val="FF0000"/>
          <w:sz w:val="20"/>
        </w:rPr>
      </w:pPr>
      <w:r>
        <w:rPr>
          <w:i/>
          <w:color w:val="FF0000"/>
          <w:sz w:val="20"/>
        </w:rPr>
        <w:t xml:space="preserve">If this project is selected for presentation, you will be asked to present the table below and indicate your project’s key expected benefits. </w:t>
      </w:r>
      <w:r w:rsidRPr="007A022E">
        <w:rPr>
          <w:i/>
          <w:color w:val="FF0000"/>
          <w:sz w:val="20"/>
          <w:u w:val="single"/>
        </w:rPr>
        <w:t xml:space="preserve">Do not include the table in your proposal, it is included </w:t>
      </w:r>
      <w:r>
        <w:rPr>
          <w:i/>
          <w:color w:val="FF0000"/>
          <w:sz w:val="20"/>
          <w:u w:val="single"/>
        </w:rPr>
        <w:t xml:space="preserve">here </w:t>
      </w:r>
      <w:r w:rsidRPr="007A022E">
        <w:rPr>
          <w:i/>
          <w:color w:val="FF0000"/>
          <w:sz w:val="20"/>
          <w:u w:val="single"/>
        </w:rPr>
        <w:t>for your information</w:t>
      </w:r>
      <w:r>
        <w:rPr>
          <w:i/>
          <w:color w:val="FF0000"/>
          <w:sz w:val="20"/>
        </w:rPr>
        <w:t xml:space="preserve">.  </w:t>
      </w:r>
    </w:p>
    <w:p w:rsidR="00CA059D" w:rsidRDefault="00CA059D" w:rsidP="00CA059D">
      <w:pPr>
        <w:spacing w:before="0" w:after="0" w:line="240" w:lineRule="auto"/>
        <w:rPr>
          <w:i/>
          <w:color w:val="FF0000"/>
          <w:sz w:val="20"/>
        </w:rPr>
      </w:pPr>
    </w:p>
    <w:p w:rsidR="00CA059D" w:rsidRPr="007A022E" w:rsidRDefault="00CA059D" w:rsidP="00CA059D">
      <w:pPr>
        <w:spacing w:before="0" w:after="0" w:line="240" w:lineRule="auto"/>
        <w:jc w:val="center"/>
        <w:rPr>
          <w:b/>
          <w:i/>
          <w:color w:val="FF0000"/>
          <w:sz w:val="20"/>
        </w:rPr>
      </w:pPr>
      <w:r w:rsidRPr="007A022E">
        <w:rPr>
          <w:b/>
          <w:i/>
          <w:color w:val="FF0000"/>
          <w:sz w:val="20"/>
        </w:rPr>
        <w:t>MATRIX TEMPLATE FOR PROPOSAL PRESENTATION</w:t>
      </w:r>
      <w:r>
        <w:rPr>
          <w:b/>
          <w:i/>
          <w:color w:val="FF0000"/>
          <w:sz w:val="20"/>
        </w:rPr>
        <w:t xml:space="preserve"> ONLY – DO NOT INCLUDE IN YOUR PROPOSAL</w:t>
      </w:r>
    </w:p>
    <w:tbl>
      <w:tblPr>
        <w:tblW w:w="0" w:type="auto"/>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Look w:val="04A0" w:firstRow="1" w:lastRow="0" w:firstColumn="1" w:lastColumn="0" w:noHBand="0" w:noVBand="1"/>
      </w:tblPr>
      <w:tblGrid>
        <w:gridCol w:w="3145"/>
        <w:gridCol w:w="2700"/>
        <w:gridCol w:w="1710"/>
        <w:gridCol w:w="1795"/>
      </w:tblGrid>
      <w:tr w:rsidR="00CA059D" w:rsidRPr="00F408BE" w:rsidTr="003E2AD8">
        <w:tc>
          <w:tcPr>
            <w:tcW w:w="3145" w:type="dxa"/>
            <w:shd w:val="clear" w:color="auto" w:fill="auto"/>
            <w:vAlign w:val="center"/>
          </w:tcPr>
          <w:p w:rsidR="00CA059D" w:rsidRPr="003E2AD8" w:rsidRDefault="00CA059D" w:rsidP="003E2AD8">
            <w:pPr>
              <w:spacing w:before="0" w:after="0" w:line="240" w:lineRule="auto"/>
              <w:jc w:val="center"/>
              <w:rPr>
                <w:rFonts w:cs="Calibri"/>
                <w:b/>
                <w:i/>
                <w:color w:val="FF0000"/>
                <w:sz w:val="20"/>
              </w:rPr>
            </w:pPr>
            <w:r w:rsidRPr="003E2AD8">
              <w:rPr>
                <w:rFonts w:cs="Calibri"/>
                <w:b/>
                <w:i/>
                <w:color w:val="FF0000"/>
                <w:sz w:val="20"/>
                <w:szCs w:val="22"/>
              </w:rPr>
              <w:t>Benefit Category</w:t>
            </w:r>
          </w:p>
        </w:tc>
        <w:tc>
          <w:tcPr>
            <w:tcW w:w="2700" w:type="dxa"/>
            <w:shd w:val="clear" w:color="auto" w:fill="auto"/>
            <w:vAlign w:val="center"/>
          </w:tcPr>
          <w:p w:rsidR="00CA059D" w:rsidRPr="003E2AD8" w:rsidRDefault="00CA059D" w:rsidP="003E2AD8">
            <w:pPr>
              <w:spacing w:before="0" w:after="0" w:line="240" w:lineRule="auto"/>
              <w:jc w:val="center"/>
              <w:rPr>
                <w:rFonts w:cs="Calibri"/>
                <w:b/>
                <w:i/>
                <w:color w:val="FF0000"/>
                <w:sz w:val="20"/>
              </w:rPr>
            </w:pPr>
            <w:r w:rsidRPr="003E2AD8">
              <w:rPr>
                <w:rFonts w:cs="Calibri"/>
                <w:b/>
                <w:i/>
                <w:color w:val="FF0000"/>
                <w:sz w:val="20"/>
                <w:szCs w:val="22"/>
              </w:rPr>
              <w:t>Mark with “x” 1-2 categories applicable to your project; delete unused rows</w:t>
            </w:r>
          </w:p>
        </w:tc>
        <w:tc>
          <w:tcPr>
            <w:tcW w:w="1710" w:type="dxa"/>
            <w:shd w:val="clear" w:color="auto" w:fill="auto"/>
            <w:vAlign w:val="center"/>
          </w:tcPr>
          <w:p w:rsidR="00CA059D" w:rsidRPr="003E2AD8" w:rsidRDefault="00CA059D" w:rsidP="003E2AD8">
            <w:pPr>
              <w:spacing w:before="0" w:after="0" w:line="240" w:lineRule="auto"/>
              <w:jc w:val="center"/>
              <w:rPr>
                <w:rFonts w:cs="Calibri"/>
                <w:b/>
                <w:i/>
                <w:color w:val="FF0000"/>
                <w:sz w:val="20"/>
              </w:rPr>
            </w:pPr>
            <w:r w:rsidRPr="003E2AD8">
              <w:rPr>
                <w:rFonts w:cs="Calibri"/>
                <w:b/>
                <w:i/>
                <w:color w:val="FF0000"/>
                <w:sz w:val="20"/>
                <w:szCs w:val="22"/>
              </w:rPr>
              <w:t>Are the benefits quantifiable? (yes/no)</w:t>
            </w:r>
          </w:p>
        </w:tc>
        <w:tc>
          <w:tcPr>
            <w:tcW w:w="1795" w:type="dxa"/>
            <w:shd w:val="clear" w:color="auto" w:fill="auto"/>
            <w:vAlign w:val="center"/>
          </w:tcPr>
          <w:p w:rsidR="00CA059D" w:rsidRPr="003E2AD8" w:rsidRDefault="00CA059D" w:rsidP="003E2AD8">
            <w:pPr>
              <w:spacing w:before="0" w:after="0" w:line="240" w:lineRule="auto"/>
              <w:jc w:val="center"/>
              <w:rPr>
                <w:rFonts w:cs="Calibri"/>
                <w:b/>
                <w:i/>
                <w:color w:val="FF0000"/>
                <w:sz w:val="20"/>
              </w:rPr>
            </w:pPr>
            <w:r w:rsidRPr="003E2AD8">
              <w:rPr>
                <w:rFonts w:cs="Calibri"/>
                <w:b/>
                <w:i/>
                <w:color w:val="FF0000"/>
                <w:sz w:val="20"/>
                <w:szCs w:val="22"/>
              </w:rPr>
              <w:t>How will these key benefits be quantified?</w:t>
            </w:r>
          </w:p>
        </w:tc>
      </w:tr>
      <w:tr w:rsidR="00CA059D" w:rsidRPr="00F408BE" w:rsidTr="003E2AD8">
        <w:tc>
          <w:tcPr>
            <w:tcW w:w="3145" w:type="dxa"/>
            <w:shd w:val="clear" w:color="auto" w:fill="auto"/>
          </w:tcPr>
          <w:p w:rsidR="00CA059D" w:rsidRPr="003E2AD8" w:rsidRDefault="00CA059D" w:rsidP="003E2AD8">
            <w:pPr>
              <w:spacing w:before="0" w:after="0" w:line="240" w:lineRule="auto"/>
              <w:rPr>
                <w:rFonts w:cs="Calibri"/>
                <w:i/>
                <w:color w:val="FF0000"/>
                <w:sz w:val="20"/>
                <w:szCs w:val="22"/>
              </w:rPr>
            </w:pPr>
            <w:r w:rsidRPr="003E2AD8">
              <w:rPr>
                <w:rFonts w:cs="Calibri"/>
                <w:i/>
                <w:color w:val="FF0000"/>
                <w:sz w:val="20"/>
                <w:szCs w:val="22"/>
              </w:rPr>
              <w:t>Decrease Engineering/</w:t>
            </w:r>
          </w:p>
          <w:p w:rsidR="00CA059D" w:rsidRPr="003E2AD8" w:rsidRDefault="00CA059D" w:rsidP="003E2AD8">
            <w:pPr>
              <w:spacing w:before="0" w:after="0" w:line="240" w:lineRule="auto"/>
              <w:rPr>
                <w:rFonts w:cs="Calibri"/>
                <w:i/>
                <w:color w:val="FF0000"/>
                <w:sz w:val="20"/>
              </w:rPr>
            </w:pPr>
            <w:r w:rsidRPr="003E2AD8">
              <w:rPr>
                <w:rFonts w:cs="Calibri"/>
                <w:i/>
                <w:color w:val="FF0000"/>
                <w:sz w:val="20"/>
                <w:szCs w:val="22"/>
              </w:rPr>
              <w:t>Administrative Costs</w:t>
            </w:r>
          </w:p>
        </w:tc>
        <w:tc>
          <w:tcPr>
            <w:tcW w:w="2700" w:type="dxa"/>
            <w:shd w:val="clear" w:color="auto" w:fill="auto"/>
          </w:tcPr>
          <w:p w:rsidR="00CA059D" w:rsidRPr="003E2AD8" w:rsidRDefault="00CA059D" w:rsidP="003E2AD8">
            <w:pPr>
              <w:spacing w:before="0" w:after="0" w:line="240" w:lineRule="auto"/>
              <w:rPr>
                <w:rFonts w:cs="Calibri"/>
                <w:i/>
                <w:color w:val="FF0000"/>
                <w:sz w:val="20"/>
              </w:rPr>
            </w:pPr>
          </w:p>
        </w:tc>
        <w:tc>
          <w:tcPr>
            <w:tcW w:w="1710" w:type="dxa"/>
            <w:shd w:val="clear" w:color="auto" w:fill="auto"/>
          </w:tcPr>
          <w:p w:rsidR="00CA059D" w:rsidRPr="003E2AD8" w:rsidRDefault="00CA059D" w:rsidP="003E2AD8">
            <w:pPr>
              <w:spacing w:before="0" w:after="0" w:line="240" w:lineRule="auto"/>
              <w:rPr>
                <w:rFonts w:cs="Calibri"/>
                <w:i/>
                <w:color w:val="FF0000"/>
                <w:sz w:val="20"/>
              </w:rPr>
            </w:pPr>
          </w:p>
        </w:tc>
        <w:tc>
          <w:tcPr>
            <w:tcW w:w="1795" w:type="dxa"/>
            <w:shd w:val="clear" w:color="auto" w:fill="auto"/>
          </w:tcPr>
          <w:p w:rsidR="00CA059D" w:rsidRPr="003E2AD8" w:rsidRDefault="00CA059D" w:rsidP="003E2AD8">
            <w:pPr>
              <w:spacing w:before="0" w:after="0" w:line="240" w:lineRule="auto"/>
              <w:rPr>
                <w:rFonts w:cs="Calibri"/>
                <w:i/>
                <w:color w:val="FF0000"/>
                <w:sz w:val="20"/>
              </w:rPr>
            </w:pPr>
          </w:p>
        </w:tc>
      </w:tr>
      <w:tr w:rsidR="00CA059D" w:rsidRPr="00F408BE" w:rsidTr="003E2AD8">
        <w:tc>
          <w:tcPr>
            <w:tcW w:w="3145" w:type="dxa"/>
            <w:shd w:val="clear" w:color="auto" w:fill="auto"/>
          </w:tcPr>
          <w:p w:rsidR="00CA059D" w:rsidRPr="003E2AD8" w:rsidRDefault="00CA059D" w:rsidP="003E2AD8">
            <w:pPr>
              <w:spacing w:before="0" w:after="0" w:line="240" w:lineRule="auto"/>
              <w:rPr>
                <w:rFonts w:cs="Calibri"/>
                <w:i/>
                <w:color w:val="FF0000"/>
                <w:sz w:val="20"/>
              </w:rPr>
            </w:pPr>
            <w:r w:rsidRPr="003E2AD8">
              <w:rPr>
                <w:rFonts w:cs="Calibri"/>
                <w:i/>
                <w:color w:val="FF0000"/>
                <w:sz w:val="20"/>
                <w:szCs w:val="22"/>
              </w:rPr>
              <w:t>Reduce Road User Costs</w:t>
            </w:r>
          </w:p>
        </w:tc>
        <w:tc>
          <w:tcPr>
            <w:tcW w:w="2700" w:type="dxa"/>
            <w:shd w:val="clear" w:color="auto" w:fill="auto"/>
          </w:tcPr>
          <w:p w:rsidR="00CA059D" w:rsidRPr="003E2AD8" w:rsidRDefault="00CA059D" w:rsidP="003E2AD8">
            <w:pPr>
              <w:spacing w:before="0" w:after="0" w:line="240" w:lineRule="auto"/>
              <w:rPr>
                <w:rFonts w:cs="Calibri"/>
                <w:i/>
                <w:color w:val="FF0000"/>
                <w:sz w:val="20"/>
              </w:rPr>
            </w:pPr>
          </w:p>
        </w:tc>
        <w:tc>
          <w:tcPr>
            <w:tcW w:w="1710" w:type="dxa"/>
            <w:shd w:val="clear" w:color="auto" w:fill="auto"/>
          </w:tcPr>
          <w:p w:rsidR="00CA059D" w:rsidRPr="003E2AD8" w:rsidRDefault="00CA059D" w:rsidP="003E2AD8">
            <w:pPr>
              <w:spacing w:before="0" w:after="0" w:line="240" w:lineRule="auto"/>
              <w:rPr>
                <w:rFonts w:cs="Calibri"/>
                <w:i/>
                <w:color w:val="FF0000"/>
                <w:sz w:val="20"/>
              </w:rPr>
            </w:pPr>
          </w:p>
        </w:tc>
        <w:tc>
          <w:tcPr>
            <w:tcW w:w="1795" w:type="dxa"/>
            <w:shd w:val="clear" w:color="auto" w:fill="auto"/>
          </w:tcPr>
          <w:p w:rsidR="00CA059D" w:rsidRPr="003E2AD8" w:rsidRDefault="00CA059D" w:rsidP="003E2AD8">
            <w:pPr>
              <w:spacing w:before="0" w:after="0" w:line="240" w:lineRule="auto"/>
              <w:rPr>
                <w:rFonts w:cs="Calibri"/>
                <w:i/>
                <w:color w:val="FF0000"/>
                <w:sz w:val="20"/>
              </w:rPr>
            </w:pPr>
          </w:p>
        </w:tc>
      </w:tr>
      <w:tr w:rsidR="00CA059D" w:rsidRPr="00F408BE" w:rsidTr="003E2AD8">
        <w:tc>
          <w:tcPr>
            <w:tcW w:w="3145" w:type="dxa"/>
            <w:shd w:val="clear" w:color="auto" w:fill="auto"/>
          </w:tcPr>
          <w:p w:rsidR="00CA059D" w:rsidRPr="003E2AD8" w:rsidRDefault="00CA059D" w:rsidP="003E2AD8">
            <w:pPr>
              <w:spacing w:before="0" w:after="0" w:line="240" w:lineRule="auto"/>
              <w:rPr>
                <w:rFonts w:cs="Calibri"/>
                <w:i/>
                <w:color w:val="FF0000"/>
                <w:sz w:val="20"/>
              </w:rPr>
            </w:pPr>
            <w:r w:rsidRPr="003E2AD8">
              <w:rPr>
                <w:rFonts w:cs="Calibri"/>
                <w:i/>
                <w:color w:val="FF0000"/>
                <w:sz w:val="20"/>
                <w:szCs w:val="22"/>
              </w:rPr>
              <w:lastRenderedPageBreak/>
              <w:t>Construction Savings</w:t>
            </w:r>
          </w:p>
        </w:tc>
        <w:tc>
          <w:tcPr>
            <w:tcW w:w="2700" w:type="dxa"/>
            <w:shd w:val="clear" w:color="auto" w:fill="auto"/>
          </w:tcPr>
          <w:p w:rsidR="00CA059D" w:rsidRPr="003E2AD8" w:rsidRDefault="00CA059D" w:rsidP="003E2AD8">
            <w:pPr>
              <w:spacing w:before="0" w:after="0" w:line="240" w:lineRule="auto"/>
              <w:rPr>
                <w:rFonts w:cs="Calibri"/>
                <w:i/>
                <w:color w:val="FF0000"/>
                <w:sz w:val="20"/>
              </w:rPr>
            </w:pPr>
          </w:p>
        </w:tc>
        <w:tc>
          <w:tcPr>
            <w:tcW w:w="1710" w:type="dxa"/>
            <w:shd w:val="clear" w:color="auto" w:fill="auto"/>
          </w:tcPr>
          <w:p w:rsidR="00CA059D" w:rsidRPr="003E2AD8" w:rsidRDefault="00CA059D" w:rsidP="003E2AD8">
            <w:pPr>
              <w:spacing w:before="0" w:after="0" w:line="240" w:lineRule="auto"/>
              <w:rPr>
                <w:rFonts w:cs="Calibri"/>
                <w:i/>
                <w:color w:val="FF0000"/>
                <w:sz w:val="20"/>
              </w:rPr>
            </w:pPr>
          </w:p>
        </w:tc>
        <w:tc>
          <w:tcPr>
            <w:tcW w:w="1795" w:type="dxa"/>
            <w:shd w:val="clear" w:color="auto" w:fill="auto"/>
          </w:tcPr>
          <w:p w:rsidR="00CA059D" w:rsidRPr="003E2AD8" w:rsidRDefault="00CA059D" w:rsidP="003E2AD8">
            <w:pPr>
              <w:spacing w:before="0" w:after="0" w:line="240" w:lineRule="auto"/>
              <w:rPr>
                <w:rFonts w:cs="Calibri"/>
                <w:i/>
                <w:color w:val="FF0000"/>
                <w:sz w:val="20"/>
              </w:rPr>
            </w:pPr>
          </w:p>
        </w:tc>
      </w:tr>
      <w:tr w:rsidR="00CA059D" w:rsidRPr="00F408BE" w:rsidTr="003E2AD8">
        <w:tc>
          <w:tcPr>
            <w:tcW w:w="3145" w:type="dxa"/>
            <w:shd w:val="clear" w:color="auto" w:fill="auto"/>
          </w:tcPr>
          <w:p w:rsidR="00CA059D" w:rsidRPr="003E2AD8" w:rsidRDefault="00DE50D7" w:rsidP="003E2AD8">
            <w:pPr>
              <w:spacing w:before="0" w:after="0" w:line="240" w:lineRule="auto"/>
              <w:rPr>
                <w:rFonts w:cs="Calibri"/>
                <w:i/>
                <w:color w:val="FF0000"/>
                <w:sz w:val="20"/>
              </w:rPr>
            </w:pPr>
            <w:r w:rsidRPr="003E2AD8">
              <w:rPr>
                <w:rFonts w:cs="Calibri"/>
                <w:i/>
                <w:color w:val="FF0000"/>
                <w:sz w:val="20"/>
                <w:szCs w:val="22"/>
              </w:rPr>
              <w:t>Improved</w:t>
            </w:r>
            <w:r w:rsidR="008E28E3" w:rsidRPr="003E2AD8">
              <w:rPr>
                <w:rFonts w:cs="Calibri"/>
                <w:i/>
                <w:color w:val="FF0000"/>
                <w:sz w:val="20"/>
                <w:szCs w:val="22"/>
              </w:rPr>
              <w:t xml:space="preserve"> </w:t>
            </w:r>
            <w:r w:rsidR="00CA059D" w:rsidRPr="003E2AD8">
              <w:rPr>
                <w:rFonts w:cs="Calibri"/>
                <w:i/>
                <w:color w:val="FF0000"/>
                <w:sz w:val="20"/>
                <w:szCs w:val="22"/>
              </w:rPr>
              <w:t>Lifecycle Costs</w:t>
            </w:r>
          </w:p>
        </w:tc>
        <w:tc>
          <w:tcPr>
            <w:tcW w:w="2700" w:type="dxa"/>
            <w:shd w:val="clear" w:color="auto" w:fill="auto"/>
          </w:tcPr>
          <w:p w:rsidR="00CA059D" w:rsidRPr="003E2AD8" w:rsidRDefault="00CA059D" w:rsidP="003E2AD8">
            <w:pPr>
              <w:spacing w:before="0" w:after="0" w:line="240" w:lineRule="auto"/>
              <w:rPr>
                <w:rFonts w:cs="Calibri"/>
                <w:i/>
                <w:color w:val="FF0000"/>
                <w:sz w:val="20"/>
              </w:rPr>
            </w:pPr>
          </w:p>
        </w:tc>
        <w:tc>
          <w:tcPr>
            <w:tcW w:w="1710" w:type="dxa"/>
            <w:shd w:val="clear" w:color="auto" w:fill="auto"/>
          </w:tcPr>
          <w:p w:rsidR="00CA059D" w:rsidRPr="003E2AD8" w:rsidRDefault="00CA059D" w:rsidP="003E2AD8">
            <w:pPr>
              <w:spacing w:before="0" w:after="0" w:line="240" w:lineRule="auto"/>
              <w:rPr>
                <w:rFonts w:cs="Calibri"/>
                <w:i/>
                <w:color w:val="FF0000"/>
                <w:sz w:val="20"/>
              </w:rPr>
            </w:pPr>
          </w:p>
        </w:tc>
        <w:tc>
          <w:tcPr>
            <w:tcW w:w="1795" w:type="dxa"/>
            <w:shd w:val="clear" w:color="auto" w:fill="auto"/>
          </w:tcPr>
          <w:p w:rsidR="00CA059D" w:rsidRPr="003E2AD8" w:rsidRDefault="00CA059D" w:rsidP="003E2AD8">
            <w:pPr>
              <w:spacing w:before="0" w:after="0" w:line="240" w:lineRule="auto"/>
              <w:rPr>
                <w:rFonts w:cs="Calibri"/>
                <w:i/>
                <w:color w:val="FF0000"/>
                <w:sz w:val="20"/>
              </w:rPr>
            </w:pPr>
          </w:p>
        </w:tc>
      </w:tr>
      <w:tr w:rsidR="00CA059D" w:rsidRPr="00F408BE" w:rsidTr="003E2AD8">
        <w:tc>
          <w:tcPr>
            <w:tcW w:w="3145" w:type="dxa"/>
            <w:shd w:val="clear" w:color="auto" w:fill="auto"/>
          </w:tcPr>
          <w:p w:rsidR="00CA059D" w:rsidRPr="003E2AD8" w:rsidRDefault="00CA059D" w:rsidP="003E2AD8">
            <w:pPr>
              <w:spacing w:before="0" w:after="0" w:line="240" w:lineRule="auto"/>
              <w:rPr>
                <w:rFonts w:cs="Calibri"/>
                <w:i/>
                <w:color w:val="FF0000"/>
                <w:sz w:val="20"/>
              </w:rPr>
            </w:pPr>
            <w:r w:rsidRPr="003E2AD8">
              <w:rPr>
                <w:rFonts w:cs="Calibri"/>
                <w:i/>
                <w:color w:val="FF0000"/>
                <w:sz w:val="20"/>
                <w:szCs w:val="22"/>
              </w:rPr>
              <w:t xml:space="preserve">Environmental </w:t>
            </w:r>
            <w:r w:rsidR="00DE50D7" w:rsidRPr="003E2AD8">
              <w:rPr>
                <w:rFonts w:cs="Calibri"/>
                <w:i/>
                <w:color w:val="FF0000"/>
                <w:sz w:val="20"/>
                <w:szCs w:val="22"/>
              </w:rPr>
              <w:t>Aspects</w:t>
            </w:r>
          </w:p>
        </w:tc>
        <w:tc>
          <w:tcPr>
            <w:tcW w:w="2700" w:type="dxa"/>
            <w:shd w:val="clear" w:color="auto" w:fill="auto"/>
          </w:tcPr>
          <w:p w:rsidR="00CA059D" w:rsidRPr="003E2AD8" w:rsidRDefault="00CA059D" w:rsidP="003E2AD8">
            <w:pPr>
              <w:spacing w:before="0" w:after="0" w:line="240" w:lineRule="auto"/>
              <w:rPr>
                <w:rFonts w:cs="Calibri"/>
                <w:i/>
                <w:color w:val="FF0000"/>
                <w:sz w:val="20"/>
              </w:rPr>
            </w:pPr>
          </w:p>
        </w:tc>
        <w:tc>
          <w:tcPr>
            <w:tcW w:w="1710" w:type="dxa"/>
            <w:shd w:val="clear" w:color="auto" w:fill="auto"/>
          </w:tcPr>
          <w:p w:rsidR="00CA059D" w:rsidRPr="003E2AD8" w:rsidRDefault="00CA059D" w:rsidP="003E2AD8">
            <w:pPr>
              <w:spacing w:before="0" w:after="0" w:line="240" w:lineRule="auto"/>
              <w:rPr>
                <w:rFonts w:cs="Calibri"/>
                <w:i/>
                <w:color w:val="FF0000"/>
                <w:sz w:val="20"/>
              </w:rPr>
            </w:pPr>
          </w:p>
        </w:tc>
        <w:tc>
          <w:tcPr>
            <w:tcW w:w="1795" w:type="dxa"/>
            <w:shd w:val="clear" w:color="auto" w:fill="auto"/>
          </w:tcPr>
          <w:p w:rsidR="00CA059D" w:rsidRPr="003E2AD8" w:rsidRDefault="00CA059D" w:rsidP="003E2AD8">
            <w:pPr>
              <w:spacing w:before="0" w:after="0" w:line="240" w:lineRule="auto"/>
              <w:rPr>
                <w:rFonts w:cs="Calibri"/>
                <w:i/>
                <w:color w:val="FF0000"/>
                <w:sz w:val="20"/>
              </w:rPr>
            </w:pPr>
          </w:p>
        </w:tc>
      </w:tr>
      <w:tr w:rsidR="00CA059D" w:rsidRPr="00F408BE" w:rsidTr="003E2AD8">
        <w:tc>
          <w:tcPr>
            <w:tcW w:w="3145" w:type="dxa"/>
            <w:shd w:val="clear" w:color="auto" w:fill="auto"/>
          </w:tcPr>
          <w:p w:rsidR="00CA059D" w:rsidRPr="003E2AD8" w:rsidRDefault="00CA059D" w:rsidP="003E2AD8">
            <w:pPr>
              <w:spacing w:before="0" w:after="0" w:line="240" w:lineRule="auto"/>
              <w:rPr>
                <w:rFonts w:cs="Calibri"/>
                <w:i/>
                <w:color w:val="FF0000"/>
                <w:sz w:val="20"/>
              </w:rPr>
            </w:pPr>
            <w:r w:rsidRPr="003E2AD8">
              <w:rPr>
                <w:rFonts w:cs="Calibri"/>
                <w:i/>
                <w:color w:val="FF0000"/>
                <w:sz w:val="20"/>
                <w:szCs w:val="22"/>
              </w:rPr>
              <w:t>Safety</w:t>
            </w:r>
          </w:p>
        </w:tc>
        <w:tc>
          <w:tcPr>
            <w:tcW w:w="2700" w:type="dxa"/>
            <w:shd w:val="clear" w:color="auto" w:fill="auto"/>
          </w:tcPr>
          <w:p w:rsidR="00CA059D" w:rsidRPr="003E2AD8" w:rsidRDefault="00CA059D" w:rsidP="003E2AD8">
            <w:pPr>
              <w:spacing w:before="0" w:after="0" w:line="240" w:lineRule="auto"/>
              <w:rPr>
                <w:rFonts w:cs="Calibri"/>
                <w:i/>
                <w:color w:val="FF0000"/>
                <w:sz w:val="20"/>
              </w:rPr>
            </w:pPr>
          </w:p>
        </w:tc>
        <w:tc>
          <w:tcPr>
            <w:tcW w:w="1710" w:type="dxa"/>
            <w:shd w:val="clear" w:color="auto" w:fill="auto"/>
          </w:tcPr>
          <w:p w:rsidR="00CA059D" w:rsidRPr="003E2AD8" w:rsidRDefault="00CA059D" w:rsidP="003E2AD8">
            <w:pPr>
              <w:spacing w:before="0" w:after="0" w:line="240" w:lineRule="auto"/>
              <w:rPr>
                <w:rFonts w:cs="Calibri"/>
                <w:i/>
                <w:color w:val="FF0000"/>
                <w:sz w:val="20"/>
              </w:rPr>
            </w:pPr>
          </w:p>
        </w:tc>
        <w:tc>
          <w:tcPr>
            <w:tcW w:w="1795" w:type="dxa"/>
            <w:shd w:val="clear" w:color="auto" w:fill="auto"/>
          </w:tcPr>
          <w:p w:rsidR="00CA059D" w:rsidRPr="003E2AD8" w:rsidRDefault="00CA059D" w:rsidP="003E2AD8">
            <w:pPr>
              <w:spacing w:before="0" w:after="0" w:line="240" w:lineRule="auto"/>
              <w:rPr>
                <w:rFonts w:cs="Calibri"/>
                <w:i/>
                <w:color w:val="FF0000"/>
                <w:sz w:val="20"/>
              </w:rPr>
            </w:pPr>
          </w:p>
        </w:tc>
      </w:tr>
      <w:tr w:rsidR="00CA059D" w:rsidRPr="00F408BE" w:rsidTr="003E2AD8">
        <w:tc>
          <w:tcPr>
            <w:tcW w:w="3145" w:type="dxa"/>
            <w:shd w:val="clear" w:color="auto" w:fill="auto"/>
          </w:tcPr>
          <w:p w:rsidR="00CA059D" w:rsidRPr="003E2AD8" w:rsidRDefault="00CA059D" w:rsidP="003E2AD8">
            <w:pPr>
              <w:spacing w:before="0" w:after="0" w:line="240" w:lineRule="auto"/>
              <w:rPr>
                <w:rFonts w:cs="Calibri"/>
                <w:i/>
                <w:color w:val="FF0000"/>
                <w:sz w:val="20"/>
              </w:rPr>
            </w:pPr>
            <w:r w:rsidRPr="003E2AD8">
              <w:rPr>
                <w:rFonts w:cs="Calibri"/>
                <w:i/>
                <w:color w:val="FF0000"/>
                <w:sz w:val="20"/>
                <w:szCs w:val="22"/>
              </w:rPr>
              <w:t>Operation + Maintenance Saving</w:t>
            </w:r>
          </w:p>
        </w:tc>
        <w:tc>
          <w:tcPr>
            <w:tcW w:w="2700" w:type="dxa"/>
            <w:shd w:val="clear" w:color="auto" w:fill="auto"/>
          </w:tcPr>
          <w:p w:rsidR="00CA059D" w:rsidRPr="003E2AD8" w:rsidRDefault="00CA059D" w:rsidP="003E2AD8">
            <w:pPr>
              <w:spacing w:before="0" w:after="0" w:line="240" w:lineRule="auto"/>
              <w:rPr>
                <w:rFonts w:cs="Calibri"/>
                <w:i/>
                <w:color w:val="FF0000"/>
                <w:sz w:val="20"/>
              </w:rPr>
            </w:pPr>
          </w:p>
        </w:tc>
        <w:tc>
          <w:tcPr>
            <w:tcW w:w="1710" w:type="dxa"/>
            <w:shd w:val="clear" w:color="auto" w:fill="auto"/>
          </w:tcPr>
          <w:p w:rsidR="00CA059D" w:rsidRPr="003E2AD8" w:rsidRDefault="00CA059D" w:rsidP="003E2AD8">
            <w:pPr>
              <w:spacing w:before="0" w:after="0" w:line="240" w:lineRule="auto"/>
              <w:rPr>
                <w:rFonts w:cs="Calibri"/>
                <w:i/>
                <w:color w:val="FF0000"/>
                <w:sz w:val="20"/>
              </w:rPr>
            </w:pPr>
          </w:p>
        </w:tc>
        <w:tc>
          <w:tcPr>
            <w:tcW w:w="1795" w:type="dxa"/>
            <w:shd w:val="clear" w:color="auto" w:fill="auto"/>
          </w:tcPr>
          <w:p w:rsidR="00CA059D" w:rsidRPr="003E2AD8" w:rsidRDefault="00CA059D" w:rsidP="003E2AD8">
            <w:pPr>
              <w:spacing w:before="0" w:after="0" w:line="240" w:lineRule="auto"/>
              <w:rPr>
                <w:rFonts w:cs="Calibri"/>
                <w:i/>
                <w:color w:val="FF0000"/>
                <w:sz w:val="20"/>
              </w:rPr>
            </w:pPr>
          </w:p>
        </w:tc>
      </w:tr>
      <w:tr w:rsidR="00CA059D" w:rsidRPr="00F408BE" w:rsidTr="003E2AD8">
        <w:tc>
          <w:tcPr>
            <w:tcW w:w="3145" w:type="dxa"/>
            <w:shd w:val="clear" w:color="auto" w:fill="auto"/>
          </w:tcPr>
          <w:p w:rsidR="00CA059D" w:rsidRPr="003E2AD8" w:rsidRDefault="00CA059D" w:rsidP="003E2AD8">
            <w:pPr>
              <w:spacing w:before="0" w:after="0" w:line="240" w:lineRule="auto"/>
              <w:rPr>
                <w:rFonts w:cs="Calibri"/>
                <w:i/>
                <w:color w:val="FF0000"/>
                <w:sz w:val="20"/>
              </w:rPr>
            </w:pPr>
            <w:r w:rsidRPr="003E2AD8">
              <w:rPr>
                <w:rFonts w:cs="Calibri"/>
                <w:i/>
                <w:color w:val="FF0000"/>
                <w:sz w:val="20"/>
                <w:szCs w:val="22"/>
              </w:rPr>
              <w:t>Reduce Risk</w:t>
            </w:r>
          </w:p>
        </w:tc>
        <w:tc>
          <w:tcPr>
            <w:tcW w:w="2700" w:type="dxa"/>
            <w:shd w:val="clear" w:color="auto" w:fill="auto"/>
          </w:tcPr>
          <w:p w:rsidR="00CA059D" w:rsidRPr="003E2AD8" w:rsidRDefault="00CA059D" w:rsidP="003E2AD8">
            <w:pPr>
              <w:spacing w:before="0" w:after="0" w:line="240" w:lineRule="auto"/>
              <w:rPr>
                <w:rFonts w:cs="Calibri"/>
                <w:i/>
                <w:color w:val="FF0000"/>
                <w:sz w:val="20"/>
              </w:rPr>
            </w:pPr>
          </w:p>
        </w:tc>
        <w:tc>
          <w:tcPr>
            <w:tcW w:w="1710" w:type="dxa"/>
            <w:shd w:val="clear" w:color="auto" w:fill="auto"/>
          </w:tcPr>
          <w:p w:rsidR="00CA059D" w:rsidRPr="003E2AD8" w:rsidRDefault="00CA059D" w:rsidP="003E2AD8">
            <w:pPr>
              <w:spacing w:before="0" w:after="0" w:line="240" w:lineRule="auto"/>
              <w:rPr>
                <w:rFonts w:cs="Calibri"/>
                <w:i/>
                <w:color w:val="FF0000"/>
                <w:sz w:val="20"/>
              </w:rPr>
            </w:pPr>
          </w:p>
        </w:tc>
        <w:tc>
          <w:tcPr>
            <w:tcW w:w="1795" w:type="dxa"/>
            <w:shd w:val="clear" w:color="auto" w:fill="auto"/>
          </w:tcPr>
          <w:p w:rsidR="00CA059D" w:rsidRPr="003E2AD8" w:rsidRDefault="00CA059D" w:rsidP="003E2AD8">
            <w:pPr>
              <w:spacing w:before="0" w:after="0" w:line="240" w:lineRule="auto"/>
              <w:rPr>
                <w:rFonts w:cs="Calibri"/>
                <w:i/>
                <w:color w:val="FF0000"/>
                <w:sz w:val="20"/>
              </w:rPr>
            </w:pPr>
          </w:p>
        </w:tc>
      </w:tr>
      <w:tr w:rsidR="00DE50D7" w:rsidRPr="00F408BE" w:rsidTr="003E2AD8">
        <w:tc>
          <w:tcPr>
            <w:tcW w:w="3145" w:type="dxa"/>
            <w:shd w:val="clear" w:color="auto" w:fill="auto"/>
          </w:tcPr>
          <w:p w:rsidR="00DE50D7" w:rsidRPr="003E2AD8" w:rsidRDefault="00DE50D7" w:rsidP="003E2AD8">
            <w:pPr>
              <w:spacing w:before="0" w:after="0" w:line="240" w:lineRule="auto"/>
              <w:rPr>
                <w:rFonts w:cs="Calibri"/>
                <w:i/>
                <w:color w:val="FF0000"/>
                <w:sz w:val="20"/>
                <w:szCs w:val="22"/>
              </w:rPr>
            </w:pPr>
            <w:r w:rsidRPr="003E2AD8">
              <w:rPr>
                <w:rFonts w:cs="Calibri"/>
                <w:i/>
                <w:color w:val="FF0000"/>
                <w:sz w:val="20"/>
                <w:szCs w:val="22"/>
              </w:rPr>
              <w:t>Technology</w:t>
            </w:r>
          </w:p>
        </w:tc>
        <w:tc>
          <w:tcPr>
            <w:tcW w:w="2700" w:type="dxa"/>
            <w:shd w:val="clear" w:color="auto" w:fill="auto"/>
          </w:tcPr>
          <w:p w:rsidR="00DE50D7" w:rsidRPr="003E2AD8" w:rsidRDefault="00DE50D7" w:rsidP="003E2AD8">
            <w:pPr>
              <w:spacing w:before="0" w:after="0" w:line="240" w:lineRule="auto"/>
              <w:rPr>
                <w:rFonts w:cs="Calibri"/>
                <w:i/>
                <w:color w:val="FF0000"/>
                <w:sz w:val="20"/>
                <w:szCs w:val="22"/>
              </w:rPr>
            </w:pPr>
          </w:p>
        </w:tc>
        <w:tc>
          <w:tcPr>
            <w:tcW w:w="1710" w:type="dxa"/>
            <w:shd w:val="clear" w:color="auto" w:fill="auto"/>
          </w:tcPr>
          <w:p w:rsidR="00DE50D7" w:rsidRPr="003E2AD8" w:rsidRDefault="00DE50D7" w:rsidP="003E2AD8">
            <w:pPr>
              <w:spacing w:before="0" w:after="0" w:line="240" w:lineRule="auto"/>
              <w:rPr>
                <w:rFonts w:cs="Calibri"/>
                <w:i/>
                <w:color w:val="FF0000"/>
                <w:sz w:val="20"/>
                <w:szCs w:val="22"/>
              </w:rPr>
            </w:pPr>
          </w:p>
        </w:tc>
        <w:tc>
          <w:tcPr>
            <w:tcW w:w="1795" w:type="dxa"/>
            <w:shd w:val="clear" w:color="auto" w:fill="auto"/>
          </w:tcPr>
          <w:p w:rsidR="00DE50D7" w:rsidRPr="003E2AD8" w:rsidRDefault="00DE50D7" w:rsidP="003E2AD8">
            <w:pPr>
              <w:spacing w:before="0" w:after="0" w:line="240" w:lineRule="auto"/>
              <w:rPr>
                <w:rFonts w:cs="Calibri"/>
                <w:i/>
                <w:color w:val="FF0000"/>
                <w:sz w:val="20"/>
                <w:szCs w:val="22"/>
              </w:rPr>
            </w:pPr>
          </w:p>
        </w:tc>
      </w:tr>
      <w:tr w:rsidR="00DE50D7" w:rsidRPr="00F408BE" w:rsidTr="003E2AD8">
        <w:tc>
          <w:tcPr>
            <w:tcW w:w="3145" w:type="dxa"/>
            <w:shd w:val="clear" w:color="auto" w:fill="auto"/>
          </w:tcPr>
          <w:p w:rsidR="00DE50D7" w:rsidRPr="003E2AD8" w:rsidRDefault="00DE50D7" w:rsidP="003E2AD8">
            <w:pPr>
              <w:spacing w:before="0" w:after="0" w:line="240" w:lineRule="auto"/>
              <w:rPr>
                <w:rFonts w:cs="Calibri"/>
                <w:i/>
                <w:color w:val="FF0000"/>
                <w:sz w:val="20"/>
                <w:szCs w:val="22"/>
              </w:rPr>
            </w:pPr>
            <w:r w:rsidRPr="003E2AD8">
              <w:rPr>
                <w:rFonts w:cs="Calibri"/>
                <w:i/>
                <w:color w:val="FF0000"/>
                <w:sz w:val="20"/>
                <w:szCs w:val="22"/>
              </w:rPr>
              <w:t>Other</w:t>
            </w:r>
          </w:p>
        </w:tc>
        <w:tc>
          <w:tcPr>
            <w:tcW w:w="2700" w:type="dxa"/>
            <w:shd w:val="clear" w:color="auto" w:fill="auto"/>
          </w:tcPr>
          <w:p w:rsidR="00DE50D7" w:rsidRPr="003E2AD8" w:rsidRDefault="00DE50D7" w:rsidP="003E2AD8">
            <w:pPr>
              <w:spacing w:before="0" w:after="0" w:line="240" w:lineRule="auto"/>
              <w:rPr>
                <w:rFonts w:cs="Calibri"/>
                <w:i/>
                <w:color w:val="FF0000"/>
                <w:sz w:val="20"/>
                <w:szCs w:val="22"/>
              </w:rPr>
            </w:pPr>
          </w:p>
        </w:tc>
        <w:tc>
          <w:tcPr>
            <w:tcW w:w="1710" w:type="dxa"/>
            <w:shd w:val="clear" w:color="auto" w:fill="auto"/>
          </w:tcPr>
          <w:p w:rsidR="00DE50D7" w:rsidRPr="003E2AD8" w:rsidRDefault="00DE50D7" w:rsidP="003E2AD8">
            <w:pPr>
              <w:spacing w:before="0" w:after="0" w:line="240" w:lineRule="auto"/>
              <w:rPr>
                <w:rFonts w:cs="Calibri"/>
                <w:i/>
                <w:color w:val="FF0000"/>
                <w:sz w:val="20"/>
                <w:szCs w:val="22"/>
              </w:rPr>
            </w:pPr>
          </w:p>
        </w:tc>
        <w:tc>
          <w:tcPr>
            <w:tcW w:w="1795" w:type="dxa"/>
            <w:shd w:val="clear" w:color="auto" w:fill="auto"/>
          </w:tcPr>
          <w:p w:rsidR="00DE50D7" w:rsidRPr="003E2AD8" w:rsidRDefault="00DE50D7" w:rsidP="003E2AD8">
            <w:pPr>
              <w:spacing w:before="0" w:after="0" w:line="240" w:lineRule="auto"/>
              <w:rPr>
                <w:rFonts w:cs="Calibri"/>
                <w:i/>
                <w:color w:val="FF0000"/>
                <w:sz w:val="20"/>
                <w:szCs w:val="22"/>
              </w:rPr>
            </w:pPr>
          </w:p>
        </w:tc>
      </w:tr>
    </w:tbl>
    <w:p w:rsidR="00F772E9" w:rsidRDefault="00F772E9" w:rsidP="00311A6F">
      <w:pPr>
        <w:spacing w:before="0" w:after="0" w:line="240" w:lineRule="auto"/>
        <w:rPr>
          <w:i/>
          <w:color w:val="FF0000"/>
          <w:sz w:val="20"/>
        </w:rPr>
      </w:pPr>
    </w:p>
    <w:p w:rsidR="00F772E9" w:rsidRDefault="00F772E9" w:rsidP="00F772E9">
      <w:pPr>
        <w:pStyle w:val="Heading1"/>
        <w:pageBreakBefore w:val="0"/>
        <w:numPr>
          <w:ilvl w:val="0"/>
          <w:numId w:val="0"/>
        </w:numPr>
      </w:pPr>
      <w:r>
        <w:t xml:space="preserve">4. Summary </w:t>
      </w:r>
      <w:r w:rsidR="00201484">
        <w:t>of Research Methodology (Scope)</w:t>
      </w:r>
    </w:p>
    <w:p w:rsidR="00F772E9" w:rsidRDefault="00F772E9" w:rsidP="00311A6F">
      <w:pPr>
        <w:spacing w:before="0" w:after="0" w:line="240" w:lineRule="auto"/>
        <w:rPr>
          <w:i/>
          <w:color w:val="FF0000"/>
          <w:sz w:val="20"/>
        </w:rPr>
      </w:pPr>
    </w:p>
    <w:p w:rsidR="00F772E9" w:rsidRDefault="00F772E9" w:rsidP="00F772E9">
      <w:pPr>
        <w:spacing w:before="0" w:after="0" w:line="240" w:lineRule="auto"/>
        <w:rPr>
          <w:i/>
          <w:color w:val="FF0000"/>
          <w:sz w:val="20"/>
        </w:rPr>
      </w:pPr>
      <w:r w:rsidRPr="00F772E9">
        <w:rPr>
          <w:i/>
          <w:color w:val="FF0000"/>
          <w:sz w:val="20"/>
        </w:rPr>
        <w:t>Briefly describe the range or scope of work encompassed by this project.</w:t>
      </w:r>
    </w:p>
    <w:p w:rsidR="00F772E9" w:rsidRDefault="00F772E9" w:rsidP="00F772E9">
      <w:pPr>
        <w:spacing w:before="0" w:after="0" w:line="240" w:lineRule="auto"/>
        <w:rPr>
          <w:i/>
          <w:color w:val="FF0000"/>
          <w:sz w:val="20"/>
        </w:rPr>
      </w:pPr>
    </w:p>
    <w:p w:rsidR="00F772E9" w:rsidRDefault="00F772E9" w:rsidP="00F772E9">
      <w:pPr>
        <w:pStyle w:val="Heading1"/>
        <w:pageBreakBefore w:val="0"/>
        <w:numPr>
          <w:ilvl w:val="0"/>
          <w:numId w:val="0"/>
        </w:numPr>
      </w:pPr>
      <w:r>
        <w:t>5. Task Descriptions, Durations, Scheduled Dates, and Key Milestones</w:t>
      </w:r>
    </w:p>
    <w:p w:rsidR="00CA059D" w:rsidRPr="00F23675" w:rsidRDefault="00CA059D" w:rsidP="00CA059D">
      <w:pPr>
        <w:spacing w:before="0" w:after="0"/>
        <w:rPr>
          <w:i/>
          <w:color w:val="FF0000"/>
          <w:sz w:val="20"/>
        </w:rPr>
      </w:pPr>
      <w:r w:rsidRPr="00F23675">
        <w:rPr>
          <w:i/>
          <w:color w:val="FF0000"/>
          <w:sz w:val="20"/>
        </w:rPr>
        <w:t>Please use the following guidelines to list and describe the major tasks that are needed to complete this proposed project.</w:t>
      </w:r>
    </w:p>
    <w:p w:rsidR="00CA059D" w:rsidRDefault="00CA059D" w:rsidP="00CA059D">
      <w:pPr>
        <w:pStyle w:val="ListParagraph"/>
        <w:numPr>
          <w:ilvl w:val="0"/>
          <w:numId w:val="22"/>
        </w:numPr>
        <w:spacing w:before="0" w:after="0"/>
        <w:rPr>
          <w:i/>
          <w:color w:val="FF0000"/>
          <w:sz w:val="20"/>
        </w:rPr>
      </w:pPr>
      <w:r w:rsidRPr="00144BDD">
        <w:rPr>
          <w:i/>
          <w:color w:val="FF0000"/>
          <w:sz w:val="20"/>
        </w:rPr>
        <w:t>It takes roughly 10 to 12 weeks for a work plan to be processed</w:t>
      </w:r>
      <w:r>
        <w:rPr>
          <w:i/>
          <w:color w:val="FF0000"/>
          <w:sz w:val="20"/>
        </w:rPr>
        <w:t xml:space="preserve"> into a signed contract</w:t>
      </w:r>
      <w:r w:rsidRPr="00144BDD">
        <w:rPr>
          <w:i/>
          <w:color w:val="FF0000"/>
          <w:sz w:val="20"/>
        </w:rPr>
        <w:t xml:space="preserve">.  Please allow </w:t>
      </w:r>
      <w:r w:rsidRPr="00EF602D">
        <w:rPr>
          <w:i/>
          <w:color w:val="FF0000"/>
          <w:sz w:val="20"/>
          <w:u w:val="single"/>
        </w:rPr>
        <w:t>three months</w:t>
      </w:r>
      <w:r w:rsidRPr="00144BDD">
        <w:rPr>
          <w:i/>
          <w:color w:val="FF0000"/>
          <w:sz w:val="20"/>
        </w:rPr>
        <w:t xml:space="preserve"> from the date of the pre-contract TAP meeting before your desired start date for contract processing</w:t>
      </w:r>
      <w:r>
        <w:rPr>
          <w:i/>
          <w:color w:val="FF0000"/>
          <w:sz w:val="20"/>
        </w:rPr>
        <w:t>.</w:t>
      </w:r>
    </w:p>
    <w:p w:rsidR="00CA059D" w:rsidRDefault="00CA059D" w:rsidP="00CA059D">
      <w:pPr>
        <w:pStyle w:val="ListParagraph"/>
        <w:numPr>
          <w:ilvl w:val="0"/>
          <w:numId w:val="22"/>
        </w:numPr>
        <w:spacing w:before="0" w:after="0"/>
        <w:rPr>
          <w:i/>
          <w:color w:val="FF0000"/>
          <w:sz w:val="20"/>
        </w:rPr>
      </w:pPr>
      <w:r w:rsidRPr="00EF602D">
        <w:rPr>
          <w:b/>
          <w:i/>
          <w:color w:val="FF0000"/>
          <w:sz w:val="20"/>
          <w:u w:val="single"/>
        </w:rPr>
        <w:t xml:space="preserve">Set a Realistic Project Schedule: </w:t>
      </w:r>
      <w:r w:rsidRPr="00F23675">
        <w:rPr>
          <w:i/>
          <w:color w:val="FF0000"/>
          <w:sz w:val="20"/>
        </w:rPr>
        <w:t>It is better to include extra time in the task duration</w:t>
      </w:r>
      <w:r>
        <w:rPr>
          <w:i/>
          <w:color w:val="FF0000"/>
          <w:sz w:val="20"/>
        </w:rPr>
        <w:t>s</w:t>
      </w:r>
      <w:r w:rsidRPr="00F23675">
        <w:rPr>
          <w:i/>
          <w:color w:val="FF0000"/>
          <w:sz w:val="20"/>
        </w:rPr>
        <w:t xml:space="preserve"> and submit the deliverable early than to set an aggressive schedule and submit </w:t>
      </w:r>
      <w:r>
        <w:rPr>
          <w:i/>
          <w:color w:val="FF0000"/>
          <w:sz w:val="20"/>
        </w:rPr>
        <w:t>it</w:t>
      </w:r>
      <w:r w:rsidRPr="00F23675">
        <w:rPr>
          <w:i/>
          <w:color w:val="FF0000"/>
          <w:sz w:val="20"/>
        </w:rPr>
        <w:t xml:space="preserve"> late.</w:t>
      </w:r>
    </w:p>
    <w:p w:rsidR="00CA059D" w:rsidRDefault="00CA059D" w:rsidP="00CA059D">
      <w:pPr>
        <w:pStyle w:val="ListParagraph"/>
        <w:numPr>
          <w:ilvl w:val="0"/>
          <w:numId w:val="22"/>
        </w:numPr>
        <w:spacing w:before="0" w:after="0"/>
        <w:rPr>
          <w:i/>
          <w:color w:val="FF0000"/>
          <w:sz w:val="20"/>
        </w:rPr>
      </w:pPr>
      <w:r w:rsidRPr="00F23675">
        <w:rPr>
          <w:i/>
          <w:color w:val="FF0000"/>
          <w:sz w:val="20"/>
        </w:rPr>
        <w:t xml:space="preserve">List the task durations in whole months. </w:t>
      </w:r>
    </w:p>
    <w:p w:rsidR="00CA059D" w:rsidRDefault="00CA059D" w:rsidP="00CA059D">
      <w:pPr>
        <w:pStyle w:val="ListParagraph"/>
        <w:numPr>
          <w:ilvl w:val="0"/>
          <w:numId w:val="22"/>
        </w:numPr>
        <w:spacing w:before="0" w:after="0"/>
        <w:rPr>
          <w:i/>
          <w:color w:val="FF0000"/>
          <w:sz w:val="20"/>
        </w:rPr>
      </w:pPr>
      <w:r w:rsidRPr="00F23675">
        <w:rPr>
          <w:i/>
          <w:color w:val="FF0000"/>
          <w:sz w:val="20"/>
        </w:rPr>
        <w:t>Anticipated start and end dates are subject to contract execution.  Anticipated start dates should always</w:t>
      </w:r>
      <w:r>
        <w:rPr>
          <w:i/>
          <w:color w:val="FF0000"/>
          <w:sz w:val="20"/>
        </w:rPr>
        <w:t xml:space="preserve"> be the first of the month (e.g.,</w:t>
      </w:r>
      <w:r w:rsidRPr="00F23675">
        <w:rPr>
          <w:i/>
          <w:color w:val="FF0000"/>
          <w:sz w:val="20"/>
        </w:rPr>
        <w:t xml:space="preserve"> July 1), while end dates should be</w:t>
      </w:r>
      <w:r>
        <w:rPr>
          <w:i/>
          <w:color w:val="FF0000"/>
          <w:sz w:val="20"/>
        </w:rPr>
        <w:t xml:space="preserve"> the last day of the month (e.g.,</w:t>
      </w:r>
      <w:r w:rsidRPr="00F23675">
        <w:rPr>
          <w:i/>
          <w:color w:val="FF0000"/>
          <w:sz w:val="20"/>
        </w:rPr>
        <w:t xml:space="preserve"> July 31).</w:t>
      </w:r>
    </w:p>
    <w:p w:rsidR="00CA059D" w:rsidRDefault="00CA059D" w:rsidP="00CA059D">
      <w:pPr>
        <w:pStyle w:val="ListParagraph"/>
        <w:numPr>
          <w:ilvl w:val="0"/>
          <w:numId w:val="22"/>
        </w:numPr>
        <w:spacing w:before="0" w:after="0"/>
        <w:rPr>
          <w:i/>
          <w:color w:val="FF0000"/>
          <w:sz w:val="20"/>
        </w:rPr>
      </w:pPr>
      <w:r w:rsidRPr="00F23675">
        <w:rPr>
          <w:i/>
          <w:color w:val="FF0000"/>
          <w:sz w:val="20"/>
        </w:rPr>
        <w:t>All tasks require a summary report or deliverable. PowerPoint presentations are not considered deliverables and will not be accepted. These presentations can be provided as support of a summary report but are not a substitute.</w:t>
      </w:r>
    </w:p>
    <w:p w:rsidR="00CA059D" w:rsidRDefault="00CA059D" w:rsidP="00CA059D">
      <w:pPr>
        <w:pStyle w:val="ListParagraph"/>
        <w:numPr>
          <w:ilvl w:val="0"/>
          <w:numId w:val="22"/>
        </w:numPr>
        <w:spacing w:before="0" w:after="0"/>
        <w:rPr>
          <w:i/>
          <w:color w:val="FF0000"/>
          <w:sz w:val="20"/>
        </w:rPr>
      </w:pPr>
      <w:r w:rsidRPr="00F23675">
        <w:rPr>
          <w:i/>
          <w:color w:val="FF0000"/>
          <w:sz w:val="20"/>
        </w:rPr>
        <w:t xml:space="preserve">If the project has a </w:t>
      </w:r>
      <w:r>
        <w:rPr>
          <w:i/>
          <w:color w:val="FF0000"/>
          <w:sz w:val="20"/>
        </w:rPr>
        <w:t xml:space="preserve">final </w:t>
      </w:r>
      <w:r w:rsidRPr="00F23675">
        <w:rPr>
          <w:i/>
          <w:color w:val="FF0000"/>
          <w:sz w:val="20"/>
        </w:rPr>
        <w:t xml:space="preserve">report as a deliverable, </w:t>
      </w:r>
      <w:r>
        <w:rPr>
          <w:i/>
          <w:color w:val="FF0000"/>
          <w:sz w:val="20"/>
        </w:rPr>
        <w:t xml:space="preserve">then </w:t>
      </w:r>
      <w:r w:rsidRPr="00F23675">
        <w:rPr>
          <w:i/>
          <w:color w:val="FF0000"/>
          <w:sz w:val="20"/>
        </w:rPr>
        <w:t xml:space="preserve">the last task must have a duration of </w:t>
      </w:r>
      <w:r w:rsidRPr="00EF602D">
        <w:rPr>
          <w:i/>
          <w:color w:val="FF0000"/>
          <w:sz w:val="20"/>
          <w:u w:val="single"/>
        </w:rPr>
        <w:t>two months</w:t>
      </w:r>
      <w:r w:rsidRPr="00F23675">
        <w:rPr>
          <w:i/>
          <w:color w:val="FF0000"/>
          <w:sz w:val="20"/>
        </w:rPr>
        <w:t xml:space="preserve"> for process</w:t>
      </w:r>
      <w:r>
        <w:rPr>
          <w:i/>
          <w:color w:val="FF0000"/>
          <w:sz w:val="20"/>
        </w:rPr>
        <w:t>ing the report for publishing.</w:t>
      </w:r>
      <w:r w:rsidRPr="00F23675">
        <w:rPr>
          <w:i/>
          <w:color w:val="FF0000"/>
          <w:sz w:val="20"/>
        </w:rPr>
        <w:t xml:space="preserve"> </w:t>
      </w:r>
    </w:p>
    <w:p w:rsidR="00CA059D" w:rsidRDefault="00CA059D" w:rsidP="00CA059D">
      <w:pPr>
        <w:pStyle w:val="ListParagraph"/>
        <w:numPr>
          <w:ilvl w:val="0"/>
          <w:numId w:val="22"/>
        </w:numPr>
        <w:spacing w:before="0" w:after="0"/>
        <w:rPr>
          <w:i/>
          <w:color w:val="FF0000"/>
          <w:sz w:val="20"/>
        </w:rPr>
      </w:pPr>
      <w:r w:rsidRPr="00F23675">
        <w:rPr>
          <w:i/>
          <w:color w:val="FF0000"/>
          <w:sz w:val="20"/>
        </w:rPr>
        <w:lastRenderedPageBreak/>
        <w:t>If you are employing a subc</w:t>
      </w:r>
      <w:r>
        <w:rPr>
          <w:i/>
          <w:color w:val="FF0000"/>
          <w:sz w:val="20"/>
        </w:rPr>
        <w:t xml:space="preserve">ontractor, then read </w:t>
      </w:r>
      <w:r w:rsidRPr="00F23675">
        <w:rPr>
          <w:i/>
          <w:color w:val="FF0000"/>
          <w:sz w:val="20"/>
        </w:rPr>
        <w:t>further instructions</w:t>
      </w:r>
      <w:r>
        <w:rPr>
          <w:i/>
          <w:color w:val="FF0000"/>
          <w:sz w:val="20"/>
        </w:rPr>
        <w:t xml:space="preserve"> in the Section 9 below</w:t>
      </w:r>
      <w:r w:rsidRPr="00F23675">
        <w:rPr>
          <w:i/>
          <w:color w:val="FF0000"/>
          <w:sz w:val="20"/>
        </w:rPr>
        <w:t xml:space="preserve">. </w:t>
      </w:r>
    </w:p>
    <w:p w:rsidR="00CA059D" w:rsidRDefault="00CA059D" w:rsidP="00CA059D">
      <w:pPr>
        <w:pStyle w:val="ListParagraph"/>
        <w:numPr>
          <w:ilvl w:val="0"/>
          <w:numId w:val="22"/>
        </w:numPr>
        <w:spacing w:before="0" w:after="0"/>
        <w:rPr>
          <w:i/>
          <w:color w:val="FF0000"/>
          <w:sz w:val="20"/>
        </w:rPr>
      </w:pPr>
      <w:r w:rsidRPr="00F23675">
        <w:rPr>
          <w:i/>
          <w:color w:val="FF0000"/>
          <w:sz w:val="20"/>
        </w:rPr>
        <w:t xml:space="preserve">If </w:t>
      </w:r>
      <w:r>
        <w:rPr>
          <w:i/>
          <w:color w:val="FF0000"/>
          <w:sz w:val="20"/>
        </w:rPr>
        <w:t xml:space="preserve">a </w:t>
      </w:r>
      <w:r w:rsidRPr="00F23675">
        <w:rPr>
          <w:i/>
          <w:color w:val="FF0000"/>
          <w:sz w:val="20"/>
        </w:rPr>
        <w:t xml:space="preserve">project has </w:t>
      </w:r>
      <w:r>
        <w:rPr>
          <w:i/>
          <w:color w:val="FF0000"/>
          <w:sz w:val="20"/>
        </w:rPr>
        <w:t>out of state conference</w:t>
      </w:r>
      <w:r w:rsidRPr="00F23675">
        <w:rPr>
          <w:i/>
          <w:color w:val="FF0000"/>
          <w:sz w:val="20"/>
        </w:rPr>
        <w:t xml:space="preserve"> travel</w:t>
      </w:r>
      <w:r>
        <w:rPr>
          <w:i/>
          <w:color w:val="FF0000"/>
          <w:sz w:val="20"/>
        </w:rPr>
        <w:t>,</w:t>
      </w:r>
      <w:r w:rsidRPr="00F23675">
        <w:rPr>
          <w:i/>
          <w:color w:val="FF0000"/>
          <w:sz w:val="20"/>
        </w:rPr>
        <w:t xml:space="preserve"> </w:t>
      </w:r>
      <w:r>
        <w:rPr>
          <w:i/>
          <w:color w:val="FF0000"/>
          <w:sz w:val="20"/>
        </w:rPr>
        <w:t xml:space="preserve">then </w:t>
      </w:r>
      <w:r w:rsidRPr="00F23675">
        <w:rPr>
          <w:i/>
          <w:color w:val="FF0000"/>
          <w:sz w:val="20"/>
        </w:rPr>
        <w:t>it mus</w:t>
      </w:r>
      <w:r>
        <w:rPr>
          <w:i/>
          <w:color w:val="FF0000"/>
          <w:sz w:val="20"/>
        </w:rPr>
        <w:t xml:space="preserve">t be listed as a separate task. (See sample task below.) </w:t>
      </w:r>
      <w:r w:rsidRPr="00F23675">
        <w:rPr>
          <w:i/>
          <w:color w:val="FF0000"/>
          <w:sz w:val="20"/>
        </w:rPr>
        <w:t>This conference travel task will only be paid upon MnDOT’s receipt and approval of a “Travel Authorization</w:t>
      </w:r>
      <w:r>
        <w:rPr>
          <w:i/>
          <w:color w:val="FF0000"/>
          <w:sz w:val="20"/>
        </w:rPr>
        <w:t xml:space="preserve"> Form”, and after travel occurs. Preapproval of the authorization form from MnDOT required.</w:t>
      </w:r>
    </w:p>
    <w:p w:rsidR="00CA059D" w:rsidRPr="00F23675" w:rsidRDefault="00CA059D" w:rsidP="00CA059D">
      <w:pPr>
        <w:pStyle w:val="ListParagraph"/>
        <w:numPr>
          <w:ilvl w:val="0"/>
          <w:numId w:val="22"/>
        </w:numPr>
        <w:spacing w:before="0" w:after="0"/>
        <w:rPr>
          <w:i/>
          <w:color w:val="FF0000"/>
          <w:sz w:val="20"/>
        </w:rPr>
      </w:pPr>
      <w:r w:rsidRPr="00F23675">
        <w:rPr>
          <w:i/>
          <w:color w:val="FF0000"/>
          <w:sz w:val="20"/>
        </w:rPr>
        <w:t xml:space="preserve">If </w:t>
      </w:r>
      <w:r>
        <w:rPr>
          <w:i/>
          <w:color w:val="FF0000"/>
          <w:sz w:val="20"/>
        </w:rPr>
        <w:t xml:space="preserve">a </w:t>
      </w:r>
      <w:r w:rsidRPr="00F23675">
        <w:rPr>
          <w:i/>
          <w:color w:val="FF0000"/>
          <w:sz w:val="20"/>
        </w:rPr>
        <w:t xml:space="preserve">project </w:t>
      </w:r>
      <w:r>
        <w:rPr>
          <w:i/>
          <w:color w:val="FF0000"/>
          <w:sz w:val="20"/>
        </w:rPr>
        <w:t>leads to an equipment purchase exceeding $500 or the amount defined in your University Master Academic Contract, then it must be listed as a separate task. (See sample task below.)</w:t>
      </w:r>
    </w:p>
    <w:p w:rsidR="00CA059D" w:rsidRDefault="00CA059D" w:rsidP="00CA059D">
      <w:pPr>
        <w:spacing w:before="0" w:after="0"/>
        <w:rPr>
          <w:i/>
          <w:color w:val="FF0000"/>
          <w:sz w:val="20"/>
        </w:rPr>
      </w:pPr>
    </w:p>
    <w:p w:rsidR="00CA059D" w:rsidRPr="007068D8" w:rsidRDefault="00CA059D" w:rsidP="00CA059D">
      <w:pPr>
        <w:spacing w:before="0" w:after="0"/>
        <w:rPr>
          <w:b/>
          <w:color w:val="000000"/>
          <w:u w:val="single"/>
        </w:rPr>
      </w:pPr>
      <w:r w:rsidRPr="007068D8">
        <w:rPr>
          <w:b/>
          <w:i/>
          <w:color w:val="FF0000"/>
          <w:sz w:val="20"/>
          <w:u w:val="single"/>
        </w:rPr>
        <w:t xml:space="preserve">For all general tasks, use the following format: </w:t>
      </w:r>
    </w:p>
    <w:p w:rsidR="008E2F28" w:rsidRDefault="008E2F28" w:rsidP="00F23675">
      <w:pPr>
        <w:spacing w:before="0" w:after="0"/>
        <w:rPr>
          <w:b/>
          <w:color w:val="000000"/>
        </w:rPr>
      </w:pPr>
    </w:p>
    <w:p w:rsidR="00F23675" w:rsidRPr="00485E8B" w:rsidRDefault="008E2F28" w:rsidP="00F23675">
      <w:pPr>
        <w:spacing w:before="0" w:after="0"/>
        <w:rPr>
          <w:color w:val="000000"/>
        </w:rPr>
      </w:pPr>
      <w:r>
        <w:rPr>
          <w:b/>
          <w:color w:val="000000"/>
        </w:rPr>
        <w:t xml:space="preserve">SAMPLE </w:t>
      </w:r>
      <w:r w:rsidR="00F23675" w:rsidRPr="00485E8B">
        <w:rPr>
          <w:b/>
          <w:color w:val="000000"/>
        </w:rPr>
        <w:t>Task</w:t>
      </w:r>
      <w:r w:rsidR="00DE6281" w:rsidRPr="00485E8B">
        <w:rPr>
          <w:b/>
          <w:color w:val="000000"/>
        </w:rPr>
        <w:t xml:space="preserve"> #</w:t>
      </w:r>
      <w:r w:rsidR="00F23675" w:rsidRPr="00485E8B">
        <w:rPr>
          <w:b/>
          <w:color w:val="000000"/>
        </w:rPr>
        <w:t>:</w:t>
      </w:r>
      <w:r w:rsidR="00F23675" w:rsidRPr="00485E8B">
        <w:rPr>
          <w:color w:val="000000"/>
        </w:rPr>
        <w:t xml:space="preserve"> &lt;Title&gt;</w:t>
      </w:r>
    </w:p>
    <w:p w:rsidR="00F23675" w:rsidRPr="00485E8B" w:rsidRDefault="00F23675" w:rsidP="00F23675">
      <w:pPr>
        <w:pStyle w:val="ListParagraph"/>
        <w:numPr>
          <w:ilvl w:val="0"/>
          <w:numId w:val="23"/>
        </w:numPr>
        <w:spacing w:before="0" w:after="0"/>
        <w:rPr>
          <w:b/>
          <w:color w:val="000000"/>
        </w:rPr>
      </w:pPr>
      <w:r w:rsidRPr="00485E8B">
        <w:rPr>
          <w:b/>
          <w:color w:val="000000"/>
        </w:rPr>
        <w:t>Description:</w:t>
      </w:r>
    </w:p>
    <w:p w:rsidR="00F23675" w:rsidRPr="00485E8B" w:rsidRDefault="00F23675" w:rsidP="00F23675">
      <w:pPr>
        <w:pStyle w:val="ListParagraph"/>
        <w:numPr>
          <w:ilvl w:val="0"/>
          <w:numId w:val="23"/>
        </w:numPr>
        <w:spacing w:before="0" w:after="0"/>
        <w:rPr>
          <w:b/>
          <w:color w:val="000000"/>
        </w:rPr>
      </w:pPr>
      <w:r w:rsidRPr="00485E8B">
        <w:rPr>
          <w:b/>
          <w:color w:val="000000"/>
        </w:rPr>
        <w:t>Anticipated Start Date:</w:t>
      </w:r>
    </w:p>
    <w:p w:rsidR="00F23675" w:rsidRPr="00485E8B" w:rsidRDefault="00F23675" w:rsidP="00F23675">
      <w:pPr>
        <w:pStyle w:val="ListParagraph"/>
        <w:numPr>
          <w:ilvl w:val="0"/>
          <w:numId w:val="23"/>
        </w:numPr>
        <w:spacing w:before="0" w:after="0"/>
        <w:rPr>
          <w:b/>
          <w:color w:val="000000"/>
        </w:rPr>
      </w:pPr>
      <w:r w:rsidRPr="00485E8B">
        <w:rPr>
          <w:b/>
          <w:color w:val="000000"/>
        </w:rPr>
        <w:t>Scheduled Date to Submit Draft Deliverable:</w:t>
      </w:r>
      <w:r w:rsidR="007F7B75" w:rsidRPr="00485E8B">
        <w:rPr>
          <w:b/>
          <w:color w:val="000000"/>
        </w:rPr>
        <w:t xml:space="preserve"> </w:t>
      </w:r>
    </w:p>
    <w:p w:rsidR="00F23675" w:rsidRPr="00485E8B" w:rsidRDefault="00F23675" w:rsidP="00F23675">
      <w:pPr>
        <w:pStyle w:val="ListParagraph"/>
        <w:numPr>
          <w:ilvl w:val="0"/>
          <w:numId w:val="23"/>
        </w:numPr>
        <w:spacing w:before="0" w:after="0"/>
        <w:rPr>
          <w:color w:val="000000"/>
        </w:rPr>
      </w:pPr>
      <w:r w:rsidRPr="00485E8B">
        <w:rPr>
          <w:b/>
          <w:color w:val="000000"/>
        </w:rPr>
        <w:t xml:space="preserve">Scheduled Date for </w:t>
      </w:r>
      <w:r w:rsidR="00F037D2" w:rsidRPr="00485E8B">
        <w:rPr>
          <w:b/>
          <w:color w:val="000000"/>
        </w:rPr>
        <w:t xml:space="preserve">Task </w:t>
      </w:r>
      <w:r w:rsidRPr="00485E8B">
        <w:rPr>
          <w:b/>
          <w:color w:val="000000"/>
        </w:rPr>
        <w:t>Final Approval:</w:t>
      </w:r>
      <w:r w:rsidR="007F7B75" w:rsidRPr="00485E8B">
        <w:rPr>
          <w:color w:val="000000"/>
        </w:rPr>
        <w:t xml:space="preserve"> </w:t>
      </w:r>
      <w:r w:rsidR="007F7B75">
        <w:rPr>
          <w:i/>
          <w:color w:val="FF0000"/>
          <w:sz w:val="20"/>
        </w:rPr>
        <w:t>Must be two full months after Draft Deliverable date.</w:t>
      </w:r>
    </w:p>
    <w:p w:rsidR="00F23675" w:rsidRPr="00485E8B" w:rsidRDefault="00F23675" w:rsidP="007F7B75">
      <w:pPr>
        <w:pStyle w:val="ListParagraph"/>
        <w:numPr>
          <w:ilvl w:val="0"/>
          <w:numId w:val="23"/>
        </w:numPr>
        <w:spacing w:before="0" w:after="0"/>
        <w:rPr>
          <w:color w:val="000000"/>
        </w:rPr>
      </w:pPr>
      <w:r w:rsidRPr="00485E8B">
        <w:rPr>
          <w:b/>
          <w:color w:val="000000"/>
        </w:rPr>
        <w:t>Duration:</w:t>
      </w:r>
      <w:r w:rsidR="007F7B75" w:rsidRPr="00485E8B">
        <w:rPr>
          <w:b/>
          <w:color w:val="000000"/>
        </w:rPr>
        <w:t xml:space="preserve"> </w:t>
      </w:r>
      <w:r w:rsidR="007F7B75" w:rsidRPr="00485E8B">
        <w:rPr>
          <w:color w:val="000000"/>
        </w:rPr>
        <w:t xml:space="preserve">x months </w:t>
      </w:r>
      <w:r w:rsidR="007F7B75">
        <w:rPr>
          <w:i/>
          <w:color w:val="FF0000"/>
          <w:sz w:val="20"/>
        </w:rPr>
        <w:t>(count from start date to final task approval)</w:t>
      </w:r>
    </w:p>
    <w:p w:rsidR="00F23675" w:rsidRPr="00485E8B" w:rsidRDefault="00F23675" w:rsidP="00F23675">
      <w:pPr>
        <w:pStyle w:val="ListParagraph"/>
        <w:numPr>
          <w:ilvl w:val="0"/>
          <w:numId w:val="23"/>
        </w:numPr>
        <w:spacing w:before="0" w:after="0"/>
        <w:rPr>
          <w:b/>
          <w:color w:val="000000"/>
        </w:rPr>
      </w:pPr>
      <w:r w:rsidRPr="00485E8B">
        <w:rPr>
          <w:b/>
          <w:color w:val="000000"/>
        </w:rPr>
        <w:t xml:space="preserve">Deliverable: </w:t>
      </w:r>
    </w:p>
    <w:p w:rsidR="00DE6281" w:rsidRDefault="00DE6281" w:rsidP="007F7B75">
      <w:pPr>
        <w:spacing w:before="0" w:after="0"/>
        <w:rPr>
          <w:b/>
          <w:color w:val="000000"/>
        </w:rPr>
      </w:pPr>
    </w:p>
    <w:p w:rsidR="00CA059D" w:rsidRPr="00485E8B" w:rsidRDefault="00CA059D" w:rsidP="00CA059D">
      <w:pPr>
        <w:spacing w:before="0" w:after="0"/>
        <w:rPr>
          <w:color w:val="000000"/>
        </w:rPr>
      </w:pPr>
      <w:r w:rsidRPr="00485E8B">
        <w:rPr>
          <w:b/>
          <w:color w:val="000000"/>
        </w:rPr>
        <w:t xml:space="preserve">Task </w:t>
      </w:r>
      <w:r>
        <w:rPr>
          <w:b/>
          <w:color w:val="000000"/>
        </w:rPr>
        <w:t>1</w:t>
      </w:r>
      <w:r w:rsidRPr="00485E8B">
        <w:rPr>
          <w:b/>
          <w:color w:val="000000"/>
        </w:rPr>
        <w:t xml:space="preserve">: </w:t>
      </w:r>
      <w:r w:rsidRPr="00485E8B">
        <w:rPr>
          <w:color w:val="000000"/>
        </w:rPr>
        <w:t xml:space="preserve">Initial Memorandum on </w:t>
      </w:r>
      <w:r>
        <w:rPr>
          <w:color w:val="000000"/>
        </w:rPr>
        <w:t xml:space="preserve">Expected </w:t>
      </w:r>
      <w:r w:rsidRPr="00485E8B">
        <w:rPr>
          <w:color w:val="000000"/>
        </w:rPr>
        <w:t xml:space="preserve">Research Benefits and </w:t>
      </w:r>
      <w:r>
        <w:rPr>
          <w:color w:val="000000"/>
        </w:rPr>
        <w:t xml:space="preserve">Potential </w:t>
      </w:r>
      <w:r w:rsidRPr="00485E8B">
        <w:rPr>
          <w:color w:val="000000"/>
        </w:rPr>
        <w:t xml:space="preserve">Implementation Steps </w:t>
      </w:r>
    </w:p>
    <w:p w:rsidR="00CA059D" w:rsidRPr="00880AC5" w:rsidRDefault="00CA059D" w:rsidP="00CA059D">
      <w:pPr>
        <w:pStyle w:val="ListParagraph"/>
        <w:numPr>
          <w:ilvl w:val="0"/>
          <w:numId w:val="31"/>
        </w:numPr>
        <w:spacing w:before="0" w:after="0"/>
        <w:rPr>
          <w:i/>
          <w:color w:val="FF0000"/>
          <w:sz w:val="20"/>
        </w:rPr>
      </w:pPr>
      <w:r w:rsidRPr="00485E8B">
        <w:rPr>
          <w:b/>
          <w:color w:val="000000"/>
        </w:rPr>
        <w:t>Description</w:t>
      </w:r>
      <w:r w:rsidRPr="00485E8B">
        <w:rPr>
          <w:color w:val="000000"/>
        </w:rPr>
        <w:t>: During the proposal phase and</w:t>
      </w:r>
      <w:r>
        <w:rPr>
          <w:color w:val="000000"/>
        </w:rPr>
        <w:t xml:space="preserve"> the development of the work plan</w:t>
      </w:r>
      <w:r w:rsidRPr="00485E8B">
        <w:rPr>
          <w:color w:val="000000"/>
        </w:rPr>
        <w:t xml:space="preserve">, key benefits were selected to clearly define the benefits the state will receive from the results and conclusions of this research. This task will provide an initial </w:t>
      </w:r>
      <w:r>
        <w:rPr>
          <w:color w:val="000000"/>
        </w:rPr>
        <w:t>assessment</w:t>
      </w:r>
      <w:r w:rsidRPr="00485E8B">
        <w:rPr>
          <w:color w:val="000000"/>
        </w:rPr>
        <w:t xml:space="preserve"> of research benefits, a proposed methodology, and potential implementation steps.</w:t>
      </w:r>
      <w:r>
        <w:rPr>
          <w:i/>
          <w:color w:val="FF0000"/>
          <w:sz w:val="20"/>
        </w:rPr>
        <w:t xml:space="preserve"> </w:t>
      </w:r>
    </w:p>
    <w:p w:rsidR="00CA059D" w:rsidRPr="00485E8B" w:rsidRDefault="00CA059D" w:rsidP="00CA059D">
      <w:pPr>
        <w:pStyle w:val="ListParagraph"/>
        <w:numPr>
          <w:ilvl w:val="0"/>
          <w:numId w:val="31"/>
        </w:numPr>
        <w:spacing w:before="0" w:after="0"/>
        <w:rPr>
          <w:color w:val="000000"/>
        </w:rPr>
      </w:pPr>
      <w:r w:rsidRPr="00485E8B">
        <w:rPr>
          <w:b/>
          <w:color w:val="000000"/>
        </w:rPr>
        <w:t xml:space="preserve">Anticipated Start Date: </w:t>
      </w:r>
      <w:r>
        <w:rPr>
          <w:i/>
          <w:color w:val="FF0000"/>
          <w:sz w:val="20"/>
        </w:rPr>
        <w:t>Use the same start date as Task 2.</w:t>
      </w:r>
    </w:p>
    <w:p w:rsidR="00CA059D" w:rsidRPr="00485E8B" w:rsidRDefault="00CA059D" w:rsidP="00CA059D">
      <w:pPr>
        <w:pStyle w:val="ListParagraph"/>
        <w:numPr>
          <w:ilvl w:val="0"/>
          <w:numId w:val="31"/>
        </w:numPr>
        <w:spacing w:before="0" w:after="0"/>
        <w:rPr>
          <w:b/>
          <w:color w:val="000000"/>
        </w:rPr>
      </w:pPr>
      <w:r w:rsidRPr="00485E8B">
        <w:rPr>
          <w:b/>
          <w:color w:val="000000"/>
        </w:rPr>
        <w:lastRenderedPageBreak/>
        <w:t xml:space="preserve">Scheduled Date to Submit Draft Deliverable: </w:t>
      </w:r>
      <w:r>
        <w:rPr>
          <w:i/>
          <w:color w:val="FF0000"/>
          <w:sz w:val="20"/>
        </w:rPr>
        <w:t xml:space="preserve">Choose a date </w:t>
      </w:r>
      <w:r w:rsidRPr="00EF602D">
        <w:rPr>
          <w:i/>
          <w:color w:val="FF0000"/>
          <w:sz w:val="20"/>
          <w:u w:val="single"/>
        </w:rPr>
        <w:t>no more than three months</w:t>
      </w:r>
      <w:r>
        <w:rPr>
          <w:i/>
          <w:color w:val="FF0000"/>
          <w:sz w:val="20"/>
        </w:rPr>
        <w:t xml:space="preserve"> after the start date of Task 2. If more time is needed then negotiate with TAP to establish a reasonable timeframe for the deliverable.</w:t>
      </w:r>
    </w:p>
    <w:p w:rsidR="00CA059D" w:rsidRPr="00485E8B" w:rsidRDefault="00CA059D" w:rsidP="00CA059D">
      <w:pPr>
        <w:pStyle w:val="ListParagraph"/>
        <w:numPr>
          <w:ilvl w:val="0"/>
          <w:numId w:val="31"/>
        </w:numPr>
        <w:spacing w:before="0" w:after="0"/>
        <w:rPr>
          <w:b/>
          <w:color w:val="000000"/>
        </w:rPr>
      </w:pPr>
      <w:r w:rsidRPr="00485E8B">
        <w:rPr>
          <w:b/>
          <w:color w:val="000000"/>
        </w:rPr>
        <w:t xml:space="preserve">Scheduled Date for Task Final Approval: </w:t>
      </w:r>
      <w:r>
        <w:rPr>
          <w:i/>
          <w:color w:val="FF0000"/>
          <w:sz w:val="20"/>
        </w:rPr>
        <w:t xml:space="preserve">Allow </w:t>
      </w:r>
      <w:r w:rsidRPr="007068D8">
        <w:rPr>
          <w:i/>
          <w:color w:val="FF0000"/>
          <w:sz w:val="20"/>
          <w:u w:val="single"/>
        </w:rPr>
        <w:t>two months</w:t>
      </w:r>
      <w:r>
        <w:rPr>
          <w:i/>
          <w:color w:val="FF0000"/>
          <w:sz w:val="20"/>
        </w:rPr>
        <w:t xml:space="preserve"> for TAP review and revisions after “Draft Deliverable” date.</w:t>
      </w:r>
    </w:p>
    <w:p w:rsidR="00CA059D" w:rsidRPr="00485E8B" w:rsidRDefault="00CA059D" w:rsidP="00CA059D">
      <w:pPr>
        <w:pStyle w:val="ListParagraph"/>
        <w:numPr>
          <w:ilvl w:val="0"/>
          <w:numId w:val="31"/>
        </w:numPr>
        <w:spacing w:before="0" w:after="0"/>
        <w:rPr>
          <w:color w:val="000000"/>
        </w:rPr>
      </w:pPr>
      <w:r w:rsidRPr="00485E8B">
        <w:rPr>
          <w:b/>
          <w:color w:val="000000"/>
        </w:rPr>
        <w:t xml:space="preserve">Duration: </w:t>
      </w:r>
      <w:r w:rsidRPr="00485E8B">
        <w:rPr>
          <w:color w:val="000000"/>
        </w:rPr>
        <w:t xml:space="preserve">x months </w:t>
      </w:r>
      <w:r>
        <w:rPr>
          <w:i/>
          <w:color w:val="FF0000"/>
          <w:sz w:val="20"/>
        </w:rPr>
        <w:t>(count from start date to final task approval)</w:t>
      </w:r>
    </w:p>
    <w:p w:rsidR="00CA059D" w:rsidRPr="00485E8B" w:rsidRDefault="00CA059D" w:rsidP="00CA059D">
      <w:pPr>
        <w:pStyle w:val="ListParagraph"/>
        <w:numPr>
          <w:ilvl w:val="0"/>
          <w:numId w:val="31"/>
        </w:numPr>
        <w:spacing w:before="0" w:after="0"/>
        <w:rPr>
          <w:b/>
          <w:color w:val="000000"/>
        </w:rPr>
      </w:pPr>
      <w:r w:rsidRPr="00485E8B">
        <w:rPr>
          <w:b/>
          <w:color w:val="000000"/>
        </w:rPr>
        <w:t xml:space="preserve">Deliverable: </w:t>
      </w:r>
      <w:r w:rsidRPr="00485E8B">
        <w:rPr>
          <w:color w:val="000000"/>
        </w:rPr>
        <w:t xml:space="preserve">A memorandum providing initial estimates of </w:t>
      </w:r>
      <w:r>
        <w:rPr>
          <w:color w:val="000000"/>
        </w:rPr>
        <w:t xml:space="preserve">expected </w:t>
      </w:r>
      <w:r w:rsidRPr="00485E8B">
        <w:rPr>
          <w:color w:val="000000"/>
        </w:rPr>
        <w:t>research benefits, documentation of the methodology, and potential implementation steps.</w:t>
      </w:r>
    </w:p>
    <w:p w:rsidR="008E2F28" w:rsidRPr="00485E8B" w:rsidRDefault="008E2F28" w:rsidP="007F7B75">
      <w:pPr>
        <w:spacing w:before="0" w:after="0"/>
        <w:rPr>
          <w:b/>
          <w:color w:val="000000"/>
        </w:rPr>
      </w:pPr>
    </w:p>
    <w:p w:rsidR="00CA059D" w:rsidRPr="002E564B" w:rsidRDefault="00CA059D" w:rsidP="00CA059D">
      <w:pPr>
        <w:spacing w:before="0" w:after="0"/>
        <w:rPr>
          <w:b/>
          <w:color w:val="000000"/>
          <w:u w:val="single"/>
        </w:rPr>
      </w:pPr>
      <w:r w:rsidRPr="002E564B">
        <w:rPr>
          <w:b/>
          <w:i/>
          <w:color w:val="FF0000"/>
          <w:sz w:val="20"/>
          <w:u w:val="single"/>
        </w:rPr>
        <w:t xml:space="preserve">The following additional tasks should be included if applicable: Out-of-State Conference Travel; Equipment Purchases. </w:t>
      </w:r>
    </w:p>
    <w:p w:rsidR="00DE6281" w:rsidRPr="00485E8B" w:rsidRDefault="00DE6281" w:rsidP="007F7B75">
      <w:pPr>
        <w:spacing w:before="0" w:after="0"/>
        <w:rPr>
          <w:b/>
          <w:color w:val="000000"/>
        </w:rPr>
      </w:pPr>
    </w:p>
    <w:p w:rsidR="00CA059D" w:rsidRPr="007068D8" w:rsidRDefault="00CA059D" w:rsidP="00CA059D">
      <w:pPr>
        <w:keepNext/>
        <w:spacing w:before="0" w:after="0"/>
        <w:rPr>
          <w:b/>
          <w:color w:val="000000"/>
          <w:u w:val="single"/>
        </w:rPr>
      </w:pPr>
      <w:r w:rsidRPr="007068D8">
        <w:rPr>
          <w:b/>
          <w:i/>
          <w:color w:val="FF0000"/>
          <w:sz w:val="20"/>
          <w:u w:val="single"/>
        </w:rPr>
        <w:t xml:space="preserve">Include the </w:t>
      </w:r>
      <w:r>
        <w:rPr>
          <w:b/>
          <w:i/>
          <w:color w:val="FF0000"/>
          <w:sz w:val="20"/>
          <w:u w:val="single"/>
        </w:rPr>
        <w:t xml:space="preserve">following </w:t>
      </w:r>
      <w:r w:rsidRPr="007068D8">
        <w:rPr>
          <w:b/>
          <w:i/>
          <w:color w:val="FF0000"/>
          <w:sz w:val="20"/>
          <w:u w:val="single"/>
        </w:rPr>
        <w:t>out-of-state travel task if applicable</w:t>
      </w:r>
      <w:r>
        <w:rPr>
          <w:b/>
          <w:i/>
          <w:color w:val="FF0000"/>
          <w:sz w:val="20"/>
          <w:u w:val="single"/>
        </w:rPr>
        <w:t>.</w:t>
      </w:r>
    </w:p>
    <w:p w:rsidR="00CA059D" w:rsidRPr="00485E8B" w:rsidRDefault="00CA059D" w:rsidP="00CA059D">
      <w:pPr>
        <w:spacing w:before="0" w:after="0"/>
        <w:rPr>
          <w:color w:val="000000"/>
        </w:rPr>
      </w:pPr>
      <w:r w:rsidRPr="00485E8B">
        <w:rPr>
          <w:b/>
          <w:color w:val="000000"/>
        </w:rPr>
        <w:t xml:space="preserve">Task #: </w:t>
      </w:r>
      <w:r w:rsidRPr="00485E8B">
        <w:rPr>
          <w:color w:val="000000"/>
        </w:rPr>
        <w:t xml:space="preserve">Out-of-State Conference Travel </w:t>
      </w:r>
    </w:p>
    <w:p w:rsidR="00CA059D" w:rsidRPr="00485E8B" w:rsidRDefault="00CA059D" w:rsidP="00CA059D">
      <w:pPr>
        <w:pStyle w:val="ListParagraph"/>
        <w:numPr>
          <w:ilvl w:val="0"/>
          <w:numId w:val="26"/>
        </w:numPr>
        <w:spacing w:before="0" w:after="0"/>
        <w:rPr>
          <w:color w:val="000000"/>
        </w:rPr>
      </w:pPr>
      <w:r w:rsidRPr="00485E8B">
        <w:rPr>
          <w:b/>
          <w:color w:val="000000"/>
        </w:rPr>
        <w:t xml:space="preserve">Description: </w:t>
      </w:r>
      <w:r>
        <w:rPr>
          <w:color w:val="000000"/>
        </w:rPr>
        <w:t>Preapproval of the</w:t>
      </w:r>
      <w:r w:rsidRPr="00485E8B">
        <w:rPr>
          <w:b/>
          <w:color w:val="000000"/>
        </w:rPr>
        <w:t xml:space="preserve"> </w:t>
      </w:r>
      <w:r>
        <w:rPr>
          <w:b/>
          <w:color w:val="000000"/>
        </w:rPr>
        <w:t>“</w:t>
      </w:r>
      <w:r w:rsidRPr="00485E8B">
        <w:rPr>
          <w:color w:val="000000"/>
        </w:rPr>
        <w:t>Travel Authorization Form</w:t>
      </w:r>
      <w:r>
        <w:rPr>
          <w:color w:val="000000"/>
        </w:rPr>
        <w:t>”</w:t>
      </w:r>
      <w:r w:rsidRPr="00485E8B">
        <w:rPr>
          <w:color w:val="000000"/>
        </w:rPr>
        <w:t xml:space="preserve"> </w:t>
      </w:r>
      <w:r>
        <w:rPr>
          <w:color w:val="000000"/>
        </w:rPr>
        <w:t>required from</w:t>
      </w:r>
      <w:r w:rsidRPr="00485E8B">
        <w:rPr>
          <w:color w:val="000000"/>
        </w:rPr>
        <w:t xml:space="preserve"> MnDOT before travel occurs.</w:t>
      </w:r>
      <w:r w:rsidRPr="00485E8B">
        <w:rPr>
          <w:b/>
          <w:color w:val="000000"/>
        </w:rPr>
        <w:t xml:space="preserve"> </w:t>
      </w:r>
      <w:r w:rsidRPr="007068D8">
        <w:rPr>
          <w:i/>
          <w:color w:val="FF0000"/>
          <w:sz w:val="20"/>
        </w:rPr>
        <w:t>(</w:t>
      </w:r>
      <w:r>
        <w:rPr>
          <w:i/>
          <w:color w:val="FF0000"/>
          <w:sz w:val="20"/>
        </w:rPr>
        <w:t xml:space="preserve">For each out-of-state conference trip, provide the conference name, location and date(s) if available. In addition, include the purpose of the travel. Budget justification will be addressed in section 7.) </w:t>
      </w:r>
    </w:p>
    <w:p w:rsidR="00CA059D" w:rsidRPr="00485E8B" w:rsidRDefault="00CA059D" w:rsidP="00CA059D">
      <w:pPr>
        <w:pStyle w:val="ListParagraph"/>
        <w:numPr>
          <w:ilvl w:val="0"/>
          <w:numId w:val="26"/>
        </w:numPr>
        <w:spacing w:before="0" w:after="0"/>
        <w:rPr>
          <w:color w:val="000000"/>
        </w:rPr>
      </w:pPr>
      <w:r w:rsidRPr="00485E8B">
        <w:rPr>
          <w:b/>
          <w:color w:val="000000"/>
        </w:rPr>
        <w:t xml:space="preserve">Potential Attendees: </w:t>
      </w:r>
      <w:r>
        <w:rPr>
          <w:i/>
          <w:color w:val="FF0000"/>
          <w:sz w:val="20"/>
        </w:rPr>
        <w:t xml:space="preserve">Identify team members by research title (PI, Co-PI, graduate assistant, etc.). </w:t>
      </w:r>
    </w:p>
    <w:p w:rsidR="00CA059D" w:rsidRPr="00891388" w:rsidRDefault="00CA059D" w:rsidP="00CA059D">
      <w:pPr>
        <w:pStyle w:val="ListParagraph"/>
        <w:numPr>
          <w:ilvl w:val="0"/>
          <w:numId w:val="26"/>
        </w:numPr>
        <w:spacing w:before="0" w:after="0"/>
        <w:rPr>
          <w:b/>
          <w:color w:val="000000"/>
        </w:rPr>
      </w:pPr>
      <w:r w:rsidRPr="00891388">
        <w:rPr>
          <w:b/>
          <w:color w:val="000000"/>
        </w:rPr>
        <w:t xml:space="preserve">Scheduled Start Date: </w:t>
      </w:r>
      <w:r>
        <w:rPr>
          <w:i/>
          <w:color w:val="FF0000"/>
          <w:sz w:val="20"/>
        </w:rPr>
        <w:t>Use the same start date as Task 1.</w:t>
      </w:r>
    </w:p>
    <w:p w:rsidR="00CA059D" w:rsidRPr="00891388" w:rsidRDefault="00CA059D" w:rsidP="00CA059D">
      <w:pPr>
        <w:pStyle w:val="ListParagraph"/>
        <w:numPr>
          <w:ilvl w:val="0"/>
          <w:numId w:val="26"/>
        </w:numPr>
        <w:spacing w:before="0" w:after="0"/>
        <w:rPr>
          <w:b/>
          <w:color w:val="000000"/>
        </w:rPr>
      </w:pPr>
      <w:r w:rsidRPr="00891388">
        <w:rPr>
          <w:b/>
          <w:color w:val="000000"/>
        </w:rPr>
        <w:t>Scheduled End Date:</w:t>
      </w:r>
      <w:r>
        <w:rPr>
          <w:b/>
          <w:color w:val="000000"/>
        </w:rPr>
        <w:t xml:space="preserve"> </w:t>
      </w:r>
      <w:r>
        <w:rPr>
          <w:i/>
          <w:color w:val="FF0000"/>
          <w:sz w:val="20"/>
        </w:rPr>
        <w:t>Use Draft Deliverable date of the second-to-last task.</w:t>
      </w:r>
    </w:p>
    <w:p w:rsidR="00CA059D" w:rsidRPr="00891388" w:rsidRDefault="00CA059D" w:rsidP="00CA059D">
      <w:pPr>
        <w:pStyle w:val="ListParagraph"/>
        <w:numPr>
          <w:ilvl w:val="0"/>
          <w:numId w:val="26"/>
        </w:numPr>
        <w:spacing w:before="0" w:after="0"/>
        <w:rPr>
          <w:b/>
          <w:color w:val="000000"/>
        </w:rPr>
      </w:pPr>
      <w:r>
        <w:rPr>
          <w:b/>
          <w:color w:val="000000"/>
        </w:rPr>
        <w:t>Duration: x months</w:t>
      </w:r>
    </w:p>
    <w:p w:rsidR="00CA059D" w:rsidRPr="00485E8B" w:rsidRDefault="00CA059D" w:rsidP="00CA059D">
      <w:pPr>
        <w:pStyle w:val="ListParagraph"/>
        <w:numPr>
          <w:ilvl w:val="0"/>
          <w:numId w:val="26"/>
        </w:numPr>
        <w:spacing w:before="0" w:after="0"/>
        <w:rPr>
          <w:color w:val="000000"/>
        </w:rPr>
      </w:pPr>
      <w:r w:rsidRPr="00485E8B">
        <w:rPr>
          <w:b/>
          <w:color w:val="000000"/>
        </w:rPr>
        <w:t xml:space="preserve">Deliverables: </w:t>
      </w:r>
    </w:p>
    <w:p w:rsidR="00CA059D" w:rsidRPr="00485E8B" w:rsidRDefault="00CA059D" w:rsidP="00CA059D">
      <w:pPr>
        <w:pStyle w:val="ListParagraph"/>
        <w:numPr>
          <w:ilvl w:val="1"/>
          <w:numId w:val="26"/>
        </w:numPr>
        <w:spacing w:before="0" w:after="0"/>
        <w:rPr>
          <w:color w:val="000000"/>
        </w:rPr>
      </w:pPr>
      <w:r w:rsidRPr="00485E8B">
        <w:rPr>
          <w:color w:val="000000"/>
        </w:rPr>
        <w:t>Submit the</w:t>
      </w:r>
      <w:r w:rsidRPr="00485E8B">
        <w:rPr>
          <w:b/>
          <w:color w:val="000000"/>
        </w:rPr>
        <w:t xml:space="preserve"> </w:t>
      </w:r>
      <w:r w:rsidRPr="00485E8B">
        <w:rPr>
          <w:color w:val="000000"/>
        </w:rPr>
        <w:t xml:space="preserve">Travel Authorization Form for each trip, which must be approved by MnDOT before travel occurs (allow one month for approval). </w:t>
      </w:r>
    </w:p>
    <w:p w:rsidR="00CA059D" w:rsidRPr="00485E8B" w:rsidRDefault="00CA059D" w:rsidP="00CA059D">
      <w:pPr>
        <w:pStyle w:val="ListParagraph"/>
        <w:numPr>
          <w:ilvl w:val="1"/>
          <w:numId w:val="26"/>
        </w:numPr>
        <w:spacing w:before="0" w:after="0"/>
        <w:rPr>
          <w:color w:val="000000"/>
        </w:rPr>
      </w:pPr>
      <w:r w:rsidRPr="00485E8B">
        <w:rPr>
          <w:color w:val="000000"/>
        </w:rPr>
        <w:lastRenderedPageBreak/>
        <w:t>After completing the trip, provide a brief summary to the TL and PC to initiate payment for the Out-of-State Conference Travel task.</w:t>
      </w:r>
    </w:p>
    <w:p w:rsidR="008F5300" w:rsidRPr="00485E8B" w:rsidRDefault="008F5300" w:rsidP="001B3542">
      <w:pPr>
        <w:spacing w:before="0" w:after="0"/>
        <w:rPr>
          <w:color w:val="000000"/>
        </w:rPr>
      </w:pPr>
    </w:p>
    <w:p w:rsidR="00CA059D" w:rsidRPr="007068D8" w:rsidRDefault="00CA059D" w:rsidP="00CA059D">
      <w:pPr>
        <w:spacing w:before="0" w:after="0"/>
        <w:rPr>
          <w:b/>
          <w:color w:val="000000"/>
          <w:u w:val="single"/>
        </w:rPr>
      </w:pPr>
      <w:r w:rsidRPr="007068D8">
        <w:rPr>
          <w:b/>
          <w:i/>
          <w:color w:val="FF0000"/>
          <w:sz w:val="20"/>
          <w:u w:val="single"/>
        </w:rPr>
        <w:t xml:space="preserve">Include the </w:t>
      </w:r>
      <w:r>
        <w:rPr>
          <w:b/>
          <w:i/>
          <w:color w:val="FF0000"/>
          <w:sz w:val="20"/>
          <w:u w:val="single"/>
        </w:rPr>
        <w:t xml:space="preserve">following </w:t>
      </w:r>
      <w:r w:rsidRPr="007068D8">
        <w:rPr>
          <w:b/>
          <w:i/>
          <w:color w:val="FF0000"/>
          <w:sz w:val="20"/>
          <w:u w:val="single"/>
        </w:rPr>
        <w:t>equipment task if applicable.</w:t>
      </w:r>
    </w:p>
    <w:p w:rsidR="00CA059D" w:rsidRPr="00485E8B" w:rsidRDefault="00CA059D" w:rsidP="00CA059D">
      <w:pPr>
        <w:spacing w:before="0" w:after="0"/>
        <w:rPr>
          <w:color w:val="000000"/>
        </w:rPr>
      </w:pPr>
      <w:r w:rsidRPr="00485E8B">
        <w:rPr>
          <w:b/>
          <w:color w:val="000000"/>
        </w:rPr>
        <w:t xml:space="preserve">Task #: </w:t>
      </w:r>
      <w:r w:rsidRPr="00485E8B">
        <w:rPr>
          <w:color w:val="000000"/>
        </w:rPr>
        <w:t>Procurement of equipment for any item with a purchase price exceeding the threshold in your University Master Academic Contract ($3,000 for University of Minnesota, Michigan Tech, North Dakota</w:t>
      </w:r>
      <w:r>
        <w:rPr>
          <w:color w:val="000000"/>
        </w:rPr>
        <w:t xml:space="preserve"> State</w:t>
      </w:r>
      <w:r w:rsidRPr="00485E8B">
        <w:rPr>
          <w:color w:val="000000"/>
        </w:rPr>
        <w:t>, New Hampshire; $500 for Iowa State, Montana State, Texas A&amp;M, Pittsburgh, UW-Madison).</w:t>
      </w:r>
    </w:p>
    <w:p w:rsidR="00CA059D" w:rsidRPr="00485E8B" w:rsidRDefault="00CA059D" w:rsidP="00CA059D">
      <w:pPr>
        <w:pStyle w:val="ListParagraph"/>
        <w:numPr>
          <w:ilvl w:val="0"/>
          <w:numId w:val="27"/>
        </w:numPr>
        <w:spacing w:before="0" w:after="0"/>
        <w:rPr>
          <w:color w:val="000000"/>
        </w:rPr>
      </w:pPr>
      <w:r w:rsidRPr="00485E8B">
        <w:rPr>
          <w:b/>
          <w:color w:val="000000"/>
        </w:rPr>
        <w:t>Description</w:t>
      </w:r>
      <w:r w:rsidRPr="00485E8B">
        <w:rPr>
          <w:color w:val="000000"/>
        </w:rPr>
        <w:t xml:space="preserve">: </w:t>
      </w:r>
      <w:r w:rsidRPr="007068D8">
        <w:rPr>
          <w:i/>
          <w:color w:val="FF0000"/>
          <w:sz w:val="20"/>
        </w:rPr>
        <w:t>(</w:t>
      </w:r>
      <w:r>
        <w:rPr>
          <w:i/>
          <w:color w:val="FF0000"/>
          <w:sz w:val="20"/>
        </w:rPr>
        <w:t xml:space="preserve">List any item with a purchase price exceeding the threshold. Provide the budget in Section 6. Budget details and additional information in Section 7: Budget Justification.)  </w:t>
      </w:r>
    </w:p>
    <w:p w:rsidR="00CA059D" w:rsidRPr="00485E8B" w:rsidRDefault="00CA059D" w:rsidP="00CA059D">
      <w:pPr>
        <w:pStyle w:val="ListParagraph"/>
        <w:numPr>
          <w:ilvl w:val="0"/>
          <w:numId w:val="27"/>
        </w:numPr>
        <w:spacing w:before="0" w:after="0"/>
        <w:rPr>
          <w:color w:val="000000"/>
        </w:rPr>
      </w:pPr>
      <w:r w:rsidRPr="00485E8B">
        <w:rPr>
          <w:b/>
          <w:color w:val="000000"/>
        </w:rPr>
        <w:t xml:space="preserve">Scheduled Start Date: </w:t>
      </w:r>
      <w:r>
        <w:rPr>
          <w:i/>
          <w:color w:val="FF0000"/>
          <w:sz w:val="20"/>
        </w:rPr>
        <w:t>Use the same start date as Task 1.</w:t>
      </w:r>
    </w:p>
    <w:p w:rsidR="00CA059D" w:rsidRPr="00485E8B" w:rsidRDefault="00CA059D" w:rsidP="00CA059D">
      <w:pPr>
        <w:pStyle w:val="ListParagraph"/>
        <w:numPr>
          <w:ilvl w:val="0"/>
          <w:numId w:val="27"/>
        </w:numPr>
        <w:spacing w:before="0" w:after="0"/>
        <w:rPr>
          <w:b/>
          <w:color w:val="000000"/>
        </w:rPr>
      </w:pPr>
      <w:r w:rsidRPr="00485E8B">
        <w:rPr>
          <w:b/>
          <w:color w:val="000000"/>
        </w:rPr>
        <w:t xml:space="preserve">Scheduled End Date: </w:t>
      </w:r>
      <w:r>
        <w:rPr>
          <w:i/>
          <w:color w:val="FF0000"/>
          <w:sz w:val="20"/>
        </w:rPr>
        <w:t>Use Draft Deliverable date of the second-to-last task.</w:t>
      </w:r>
    </w:p>
    <w:p w:rsidR="00CA059D" w:rsidRPr="00485E8B" w:rsidRDefault="00CA059D" w:rsidP="00CA059D">
      <w:pPr>
        <w:pStyle w:val="ListParagraph"/>
        <w:numPr>
          <w:ilvl w:val="0"/>
          <w:numId w:val="27"/>
        </w:numPr>
        <w:spacing w:before="0" w:after="0"/>
        <w:rPr>
          <w:color w:val="000000"/>
        </w:rPr>
      </w:pPr>
      <w:r w:rsidRPr="00485E8B">
        <w:rPr>
          <w:b/>
          <w:color w:val="000000"/>
        </w:rPr>
        <w:t>Duration:</w:t>
      </w:r>
      <w:r w:rsidRPr="00485E8B">
        <w:rPr>
          <w:color w:val="000000"/>
        </w:rPr>
        <w:t xml:space="preserve"> x months</w:t>
      </w:r>
    </w:p>
    <w:p w:rsidR="00CA059D" w:rsidRPr="00485E8B" w:rsidRDefault="00CA059D" w:rsidP="00CA059D">
      <w:pPr>
        <w:pStyle w:val="ListParagraph"/>
        <w:numPr>
          <w:ilvl w:val="0"/>
          <w:numId w:val="27"/>
        </w:numPr>
        <w:spacing w:before="0" w:after="0"/>
        <w:rPr>
          <w:color w:val="000000"/>
        </w:rPr>
      </w:pPr>
      <w:r w:rsidRPr="00485E8B">
        <w:rPr>
          <w:b/>
          <w:color w:val="000000"/>
        </w:rPr>
        <w:t xml:space="preserve">Deliverable: </w:t>
      </w:r>
      <w:r w:rsidRPr="00485E8B">
        <w:rPr>
          <w:color w:val="000000"/>
        </w:rPr>
        <w:t xml:space="preserve">Details on the equipment’s price, make, and model, and a means of comparison to demonstrate it was purchased at a fair price or in accordance with your institution’s purchasing protocol.  </w:t>
      </w:r>
      <w:r>
        <w:rPr>
          <w:color w:val="000000"/>
        </w:rPr>
        <w:t xml:space="preserve">This information should be submitted to MnDOT for approval as soon as it’s available. </w:t>
      </w:r>
    </w:p>
    <w:p w:rsidR="005209D7" w:rsidRDefault="005209D7" w:rsidP="007F7B75">
      <w:pPr>
        <w:spacing w:before="0" w:after="0"/>
        <w:rPr>
          <w:i/>
          <w:color w:val="FF0000"/>
          <w:sz w:val="20"/>
        </w:rPr>
      </w:pPr>
    </w:p>
    <w:p w:rsidR="00A02436" w:rsidRPr="00485E8B" w:rsidRDefault="00A02436" w:rsidP="00A02436">
      <w:pPr>
        <w:spacing w:before="0" w:after="0"/>
        <w:rPr>
          <w:b/>
          <w:color w:val="000000"/>
        </w:rPr>
      </w:pPr>
    </w:p>
    <w:p w:rsidR="00CA059D" w:rsidRPr="00485E8B" w:rsidRDefault="00CA059D" w:rsidP="00CA059D">
      <w:pPr>
        <w:spacing w:before="0" w:after="0"/>
        <w:rPr>
          <w:color w:val="000000"/>
        </w:rPr>
      </w:pPr>
      <w:r>
        <w:rPr>
          <w:b/>
          <w:color w:val="000000"/>
        </w:rPr>
        <w:t>Task #</w:t>
      </w:r>
      <w:r w:rsidRPr="00485E8B">
        <w:rPr>
          <w:b/>
          <w:color w:val="000000"/>
        </w:rPr>
        <w:t xml:space="preserve">: </w:t>
      </w:r>
      <w:r w:rsidRPr="00485E8B">
        <w:rPr>
          <w:color w:val="000000"/>
        </w:rPr>
        <w:t>Final Memorandum on Research Benefits and Implementation Steps</w:t>
      </w:r>
    </w:p>
    <w:p w:rsidR="00CA059D" w:rsidRDefault="00CA059D" w:rsidP="00CA059D">
      <w:pPr>
        <w:pStyle w:val="ListParagraph"/>
        <w:numPr>
          <w:ilvl w:val="0"/>
          <w:numId w:val="31"/>
        </w:numPr>
        <w:spacing w:before="0" w:after="0"/>
        <w:rPr>
          <w:i/>
          <w:color w:val="FF0000"/>
          <w:sz w:val="20"/>
        </w:rPr>
      </w:pPr>
      <w:r w:rsidRPr="00485E8B">
        <w:rPr>
          <w:b/>
          <w:color w:val="000000"/>
        </w:rPr>
        <w:t>Description</w:t>
      </w:r>
      <w:r w:rsidRPr="00485E8B">
        <w:rPr>
          <w:color w:val="000000"/>
        </w:rPr>
        <w:t xml:space="preserve">: During </w:t>
      </w:r>
      <w:r>
        <w:rPr>
          <w:color w:val="000000"/>
        </w:rPr>
        <w:t>earlier phases of the project,</w:t>
      </w:r>
      <w:r w:rsidRPr="00485E8B">
        <w:rPr>
          <w:color w:val="000000"/>
        </w:rPr>
        <w:t xml:space="preserve"> key benefits were selected to clearly define the benefits the </w:t>
      </w:r>
      <w:r>
        <w:rPr>
          <w:color w:val="000000"/>
        </w:rPr>
        <w:t>State of Minnesota</w:t>
      </w:r>
      <w:r w:rsidRPr="00485E8B">
        <w:rPr>
          <w:color w:val="000000"/>
        </w:rPr>
        <w:t xml:space="preserve"> will receive from the results and conclusions of this research. This task will produce a final memorandum that clarifies and documents the methodology used to calculate benefits, including any assumptions and steps required.</w:t>
      </w:r>
      <w:r>
        <w:rPr>
          <w:color w:val="000000"/>
        </w:rPr>
        <w:t xml:space="preserve">  In </w:t>
      </w:r>
      <w:r>
        <w:rPr>
          <w:color w:val="000000"/>
        </w:rPr>
        <w:lastRenderedPageBreak/>
        <w:t xml:space="preserve">addition to quantitative calculations (when feasible), this task should </w:t>
      </w:r>
      <w:r w:rsidRPr="00B82604">
        <w:rPr>
          <w:color w:val="000000"/>
        </w:rPr>
        <w:t>also</w:t>
      </w:r>
      <w:r>
        <w:rPr>
          <w:color w:val="000000"/>
        </w:rPr>
        <w:t xml:space="preserve"> include a qualitative discussion of the estimated benefits.  </w:t>
      </w:r>
      <w:r w:rsidRPr="00485E8B">
        <w:rPr>
          <w:color w:val="000000"/>
        </w:rPr>
        <w:t xml:space="preserve">The memorandum </w:t>
      </w:r>
      <w:r>
        <w:rPr>
          <w:color w:val="000000"/>
        </w:rPr>
        <w:t>should also</w:t>
      </w:r>
      <w:r w:rsidRPr="00485E8B">
        <w:rPr>
          <w:color w:val="000000"/>
        </w:rPr>
        <w:t xml:space="preserve"> include key steps that </w:t>
      </w:r>
      <w:r>
        <w:rPr>
          <w:color w:val="000000"/>
        </w:rPr>
        <w:t>agencies</w:t>
      </w:r>
      <w:r w:rsidRPr="00485E8B">
        <w:rPr>
          <w:color w:val="000000"/>
        </w:rPr>
        <w:t xml:space="preserve"> </w:t>
      </w:r>
      <w:r>
        <w:rPr>
          <w:color w:val="000000"/>
        </w:rPr>
        <w:t>c</w:t>
      </w:r>
      <w:r w:rsidRPr="00485E8B">
        <w:rPr>
          <w:color w:val="000000"/>
        </w:rPr>
        <w:t>ould take to implement the research</w:t>
      </w:r>
      <w:r>
        <w:rPr>
          <w:color w:val="000000"/>
        </w:rPr>
        <w:t>.</w:t>
      </w:r>
      <w:r w:rsidRPr="00E053D6">
        <w:rPr>
          <w:i/>
          <w:color w:val="FF0000"/>
          <w:sz w:val="20"/>
        </w:rPr>
        <w:t xml:space="preserve"> </w:t>
      </w:r>
    </w:p>
    <w:p w:rsidR="00CA059D" w:rsidRPr="00485E8B" w:rsidRDefault="00CA059D" w:rsidP="00CA059D">
      <w:pPr>
        <w:pStyle w:val="ListParagraph"/>
        <w:numPr>
          <w:ilvl w:val="0"/>
          <w:numId w:val="31"/>
        </w:numPr>
        <w:spacing w:before="0" w:after="0"/>
        <w:rPr>
          <w:color w:val="000000"/>
        </w:rPr>
      </w:pPr>
      <w:r w:rsidRPr="00485E8B">
        <w:rPr>
          <w:b/>
          <w:color w:val="000000"/>
        </w:rPr>
        <w:t xml:space="preserve">Anticipated Start Date: </w:t>
      </w:r>
      <w:r>
        <w:rPr>
          <w:i/>
          <w:color w:val="FF0000"/>
          <w:sz w:val="20"/>
        </w:rPr>
        <w:t xml:space="preserve">Use Anticipated Start Date of the second-to-last task (typically the draft final report task). </w:t>
      </w:r>
    </w:p>
    <w:p w:rsidR="00CA059D" w:rsidRPr="00485E8B" w:rsidRDefault="00CA059D" w:rsidP="00CA059D">
      <w:pPr>
        <w:pStyle w:val="ListParagraph"/>
        <w:numPr>
          <w:ilvl w:val="0"/>
          <w:numId w:val="31"/>
        </w:numPr>
        <w:spacing w:before="0" w:after="0"/>
        <w:rPr>
          <w:b/>
          <w:color w:val="000000"/>
        </w:rPr>
      </w:pPr>
      <w:r w:rsidRPr="00485E8B">
        <w:rPr>
          <w:b/>
          <w:color w:val="000000"/>
        </w:rPr>
        <w:t xml:space="preserve">Scheduled Date to Submit Draft Deliverable: </w:t>
      </w:r>
      <w:r>
        <w:rPr>
          <w:i/>
          <w:color w:val="FF0000"/>
          <w:sz w:val="20"/>
        </w:rPr>
        <w:t>Use Draft Deliverable date of the second-to-last task.</w:t>
      </w:r>
    </w:p>
    <w:p w:rsidR="00CA059D" w:rsidRPr="00485E8B" w:rsidRDefault="00CA059D" w:rsidP="00CA059D">
      <w:pPr>
        <w:pStyle w:val="ListParagraph"/>
        <w:numPr>
          <w:ilvl w:val="0"/>
          <w:numId w:val="31"/>
        </w:numPr>
        <w:spacing w:before="0" w:after="0"/>
        <w:rPr>
          <w:b/>
          <w:color w:val="000000"/>
        </w:rPr>
      </w:pPr>
      <w:r w:rsidRPr="00485E8B">
        <w:rPr>
          <w:b/>
          <w:color w:val="000000"/>
        </w:rPr>
        <w:t xml:space="preserve">Scheduled Date for Final Task Approval: </w:t>
      </w:r>
      <w:r>
        <w:rPr>
          <w:i/>
          <w:color w:val="FF0000"/>
          <w:sz w:val="20"/>
        </w:rPr>
        <w:t xml:space="preserve">Must be </w:t>
      </w:r>
      <w:r>
        <w:rPr>
          <w:i/>
          <w:color w:val="FF0000"/>
          <w:sz w:val="20"/>
          <w:u w:val="single"/>
        </w:rPr>
        <w:t xml:space="preserve">two </w:t>
      </w:r>
      <w:r w:rsidRPr="00C27ACB">
        <w:rPr>
          <w:i/>
          <w:color w:val="FF0000"/>
          <w:sz w:val="20"/>
          <w:u w:val="single"/>
        </w:rPr>
        <w:t>months</w:t>
      </w:r>
      <w:r>
        <w:rPr>
          <w:i/>
          <w:color w:val="FF0000"/>
          <w:sz w:val="20"/>
        </w:rPr>
        <w:t xml:space="preserve"> after Draft Deliverable date.</w:t>
      </w:r>
    </w:p>
    <w:p w:rsidR="00CA059D" w:rsidRPr="00485E8B" w:rsidRDefault="00CA059D" w:rsidP="00CA059D">
      <w:pPr>
        <w:pStyle w:val="ListParagraph"/>
        <w:numPr>
          <w:ilvl w:val="0"/>
          <w:numId w:val="31"/>
        </w:numPr>
        <w:spacing w:before="0" w:after="0"/>
        <w:rPr>
          <w:color w:val="000000"/>
        </w:rPr>
      </w:pPr>
      <w:r w:rsidRPr="00485E8B">
        <w:rPr>
          <w:b/>
          <w:color w:val="000000"/>
        </w:rPr>
        <w:t xml:space="preserve">Duration: </w:t>
      </w:r>
      <w:r w:rsidRPr="00485E8B">
        <w:rPr>
          <w:color w:val="000000"/>
        </w:rPr>
        <w:t xml:space="preserve">x months </w:t>
      </w:r>
      <w:r>
        <w:rPr>
          <w:i/>
          <w:color w:val="FF0000"/>
          <w:sz w:val="20"/>
        </w:rPr>
        <w:t>(count from start date to final task approval)</w:t>
      </w:r>
    </w:p>
    <w:p w:rsidR="00CA059D" w:rsidRPr="00F037D2" w:rsidRDefault="00CA059D" w:rsidP="00CA059D">
      <w:pPr>
        <w:pStyle w:val="ListParagraph"/>
        <w:numPr>
          <w:ilvl w:val="0"/>
          <w:numId w:val="31"/>
        </w:numPr>
        <w:spacing w:before="0" w:after="0"/>
        <w:rPr>
          <w:i/>
          <w:color w:val="FF0000"/>
          <w:sz w:val="20"/>
        </w:rPr>
      </w:pPr>
      <w:r w:rsidRPr="00485E8B">
        <w:rPr>
          <w:b/>
          <w:color w:val="000000"/>
        </w:rPr>
        <w:t xml:space="preserve">Deliverable: </w:t>
      </w:r>
      <w:r w:rsidRPr="00485E8B">
        <w:rPr>
          <w:color w:val="000000"/>
        </w:rPr>
        <w:t>A final technical memorandum at the end of the project that provide details of the methodology, steps and approach for evaluating benefits, benefits quantification results, and discussion of next steps for implementation.</w:t>
      </w:r>
    </w:p>
    <w:p w:rsidR="008E2F28" w:rsidRDefault="008E2F28" w:rsidP="008E2F28">
      <w:pPr>
        <w:spacing w:before="0" w:after="0"/>
        <w:rPr>
          <w:i/>
          <w:color w:val="FF0000"/>
          <w:sz w:val="20"/>
        </w:rPr>
      </w:pPr>
    </w:p>
    <w:p w:rsidR="00F037D2" w:rsidRPr="00485E8B" w:rsidRDefault="00437E7A" w:rsidP="00F037D2">
      <w:pPr>
        <w:spacing w:before="0" w:after="0"/>
        <w:rPr>
          <w:b/>
          <w:color w:val="000000"/>
        </w:rPr>
      </w:pPr>
      <w:r w:rsidRPr="007D478C">
        <w:rPr>
          <w:b/>
          <w:i/>
          <w:color w:val="FF0000"/>
          <w:sz w:val="20"/>
        </w:rPr>
        <w:t>Most projects</w:t>
      </w:r>
      <w:r w:rsidR="00F037D2" w:rsidRPr="007D478C">
        <w:rPr>
          <w:b/>
          <w:i/>
          <w:color w:val="FF0000"/>
          <w:sz w:val="20"/>
        </w:rPr>
        <w:t xml:space="preserve"> include a </w:t>
      </w:r>
      <w:r w:rsidRPr="007D478C">
        <w:rPr>
          <w:b/>
          <w:i/>
          <w:color w:val="FF0000"/>
          <w:sz w:val="20"/>
        </w:rPr>
        <w:t>final report as the final deliverable (confer with MnDOT Research Services if this is not applicable);</w:t>
      </w:r>
      <w:r w:rsidR="00F037D2" w:rsidRPr="007D478C">
        <w:rPr>
          <w:b/>
          <w:i/>
          <w:color w:val="FF0000"/>
          <w:sz w:val="20"/>
        </w:rPr>
        <w:t xml:space="preserve"> include the following two tasks as the last tasks in the project:  </w:t>
      </w:r>
    </w:p>
    <w:p w:rsidR="00F037D2" w:rsidRPr="00485E8B" w:rsidRDefault="00F037D2" w:rsidP="00F037D2">
      <w:pPr>
        <w:spacing w:before="0" w:after="0"/>
        <w:rPr>
          <w:b/>
          <w:color w:val="000000"/>
        </w:rPr>
      </w:pPr>
    </w:p>
    <w:p w:rsidR="00CA059D" w:rsidRPr="00485E8B" w:rsidRDefault="00CA059D" w:rsidP="00CA059D">
      <w:pPr>
        <w:spacing w:before="0" w:after="0"/>
        <w:rPr>
          <w:color w:val="000000"/>
        </w:rPr>
      </w:pPr>
      <w:r w:rsidRPr="00485E8B">
        <w:rPr>
          <w:b/>
          <w:color w:val="000000"/>
        </w:rPr>
        <w:t xml:space="preserve">Task #: </w:t>
      </w:r>
      <w:r w:rsidRPr="00485E8B">
        <w:rPr>
          <w:color w:val="000000"/>
        </w:rPr>
        <w:t>Compile Report, Technical Advisory Panel Review, and Revisions</w:t>
      </w:r>
    </w:p>
    <w:p w:rsidR="00CA059D" w:rsidRPr="00485E8B" w:rsidRDefault="00CA059D" w:rsidP="00CA059D">
      <w:pPr>
        <w:pStyle w:val="ListParagraph"/>
        <w:numPr>
          <w:ilvl w:val="0"/>
          <w:numId w:val="25"/>
        </w:numPr>
        <w:spacing w:before="0" w:after="0"/>
        <w:rPr>
          <w:color w:val="000000"/>
        </w:rPr>
      </w:pPr>
      <w:r w:rsidRPr="00485E8B">
        <w:rPr>
          <w:b/>
          <w:color w:val="000000"/>
        </w:rPr>
        <w:t>Description:</w:t>
      </w:r>
      <w:r w:rsidRPr="00485E8B">
        <w:rPr>
          <w:color w:val="000000"/>
        </w:rPr>
        <w:t xml:space="preserve"> </w:t>
      </w:r>
      <w:r>
        <w:rPr>
          <w:color w:val="000000"/>
        </w:rPr>
        <w:t>The PI will prepare a</w:t>
      </w:r>
      <w:r w:rsidRPr="00485E8B">
        <w:rPr>
          <w:color w:val="000000"/>
        </w:rPr>
        <w:t xml:space="preserve"> draft final report, following MnDOT publication guidelines, to document project activities, findings and recommendations. This report will be reviewed by the Technical Advisory Panel (TAP), updated by the PI to incorporate technical comments, and then approved by the Technical Liaison before this task is considered complete. If possible, a TAP meeting will be scheduled to facilitate the discussion of the draft report. </w:t>
      </w:r>
    </w:p>
    <w:p w:rsidR="00CA059D" w:rsidRPr="00485E8B" w:rsidRDefault="00CA059D" w:rsidP="00CA059D">
      <w:pPr>
        <w:pStyle w:val="ListParagraph"/>
        <w:numPr>
          <w:ilvl w:val="0"/>
          <w:numId w:val="25"/>
        </w:numPr>
        <w:spacing w:before="0" w:after="0"/>
        <w:rPr>
          <w:b/>
          <w:color w:val="000000"/>
        </w:rPr>
      </w:pPr>
      <w:r w:rsidRPr="00485E8B">
        <w:rPr>
          <w:b/>
          <w:color w:val="000000"/>
        </w:rPr>
        <w:t>Anticipated Start Date:</w:t>
      </w:r>
    </w:p>
    <w:p w:rsidR="00CA059D" w:rsidRPr="00485E8B" w:rsidRDefault="00CA059D" w:rsidP="00CA059D">
      <w:pPr>
        <w:pStyle w:val="ListParagraph"/>
        <w:numPr>
          <w:ilvl w:val="0"/>
          <w:numId w:val="25"/>
        </w:numPr>
        <w:spacing w:before="0" w:after="0"/>
        <w:rPr>
          <w:b/>
          <w:color w:val="000000"/>
        </w:rPr>
      </w:pPr>
      <w:r w:rsidRPr="00485E8B">
        <w:rPr>
          <w:b/>
          <w:color w:val="000000"/>
        </w:rPr>
        <w:t>Scheduled Date to Submit Draft Final Report for TAP review:</w:t>
      </w:r>
    </w:p>
    <w:p w:rsidR="00CA059D" w:rsidRPr="00485E8B" w:rsidRDefault="00CA059D" w:rsidP="00CA059D">
      <w:pPr>
        <w:pStyle w:val="ListParagraph"/>
        <w:numPr>
          <w:ilvl w:val="0"/>
          <w:numId w:val="25"/>
        </w:numPr>
        <w:spacing w:before="0" w:after="0"/>
        <w:rPr>
          <w:color w:val="000000"/>
        </w:rPr>
      </w:pPr>
      <w:r w:rsidRPr="00485E8B">
        <w:rPr>
          <w:b/>
          <w:color w:val="000000"/>
        </w:rPr>
        <w:t>Scheduled Date for Final Report Approval</w:t>
      </w:r>
      <w:r w:rsidRPr="00485E8B">
        <w:rPr>
          <w:color w:val="000000"/>
        </w:rPr>
        <w:t xml:space="preserve">: </w:t>
      </w:r>
      <w:r>
        <w:rPr>
          <w:i/>
          <w:color w:val="FF0000"/>
          <w:sz w:val="20"/>
        </w:rPr>
        <w:t xml:space="preserve">Must be </w:t>
      </w:r>
      <w:r w:rsidRPr="009623BF">
        <w:rPr>
          <w:i/>
          <w:color w:val="FF0000"/>
          <w:sz w:val="20"/>
          <w:u w:val="single"/>
        </w:rPr>
        <w:t>two months</w:t>
      </w:r>
      <w:r>
        <w:rPr>
          <w:i/>
          <w:color w:val="FF0000"/>
          <w:sz w:val="20"/>
        </w:rPr>
        <w:t xml:space="preserve"> after Draft Report date, for TAP review and revisions.</w:t>
      </w:r>
    </w:p>
    <w:p w:rsidR="00CA059D" w:rsidRPr="00485E8B" w:rsidRDefault="00CA059D" w:rsidP="00CA059D">
      <w:pPr>
        <w:pStyle w:val="ListParagraph"/>
        <w:numPr>
          <w:ilvl w:val="0"/>
          <w:numId w:val="25"/>
        </w:numPr>
        <w:spacing w:before="0" w:after="0"/>
        <w:rPr>
          <w:color w:val="000000"/>
        </w:rPr>
      </w:pPr>
      <w:r w:rsidRPr="00485E8B">
        <w:rPr>
          <w:b/>
          <w:color w:val="000000"/>
        </w:rPr>
        <w:t>Duration</w:t>
      </w:r>
      <w:r w:rsidRPr="00485E8B">
        <w:rPr>
          <w:color w:val="000000"/>
        </w:rPr>
        <w:t>: x months including TAP review, discussion, and PI revisions</w:t>
      </w:r>
    </w:p>
    <w:p w:rsidR="00CA059D" w:rsidRPr="00485E8B" w:rsidRDefault="00CA059D" w:rsidP="00CA059D">
      <w:pPr>
        <w:pStyle w:val="ListParagraph"/>
        <w:numPr>
          <w:ilvl w:val="0"/>
          <w:numId w:val="25"/>
        </w:numPr>
        <w:spacing w:before="0" w:after="0"/>
        <w:rPr>
          <w:color w:val="000000"/>
        </w:rPr>
      </w:pPr>
      <w:r w:rsidRPr="00485E8B">
        <w:rPr>
          <w:b/>
          <w:color w:val="000000"/>
        </w:rPr>
        <w:lastRenderedPageBreak/>
        <w:t>Deliverables</w:t>
      </w:r>
      <w:r w:rsidRPr="00485E8B">
        <w:rPr>
          <w:color w:val="000000"/>
        </w:rPr>
        <w:t>: A draft final report for TAP review, and a revised report that is technically complete and approved by the TL for publication.</w:t>
      </w:r>
    </w:p>
    <w:p w:rsidR="00CA059D" w:rsidRPr="00485E8B" w:rsidRDefault="00CA059D" w:rsidP="00CA059D">
      <w:pPr>
        <w:spacing w:before="0" w:after="0"/>
        <w:rPr>
          <w:b/>
          <w:color w:val="000000"/>
        </w:rPr>
      </w:pPr>
    </w:p>
    <w:p w:rsidR="00CA059D" w:rsidRPr="00485E8B" w:rsidRDefault="00CA059D" w:rsidP="00CA059D">
      <w:pPr>
        <w:spacing w:before="0" w:after="0"/>
        <w:rPr>
          <w:color w:val="000000"/>
        </w:rPr>
      </w:pPr>
      <w:r w:rsidRPr="00485E8B">
        <w:rPr>
          <w:b/>
          <w:color w:val="000000"/>
        </w:rPr>
        <w:t>Task #:</w:t>
      </w:r>
      <w:r w:rsidRPr="00485E8B">
        <w:rPr>
          <w:color w:val="000000"/>
        </w:rPr>
        <w:t xml:space="preserve"> Editorial Review and Publication of Final Report</w:t>
      </w:r>
    </w:p>
    <w:p w:rsidR="00CA059D" w:rsidRPr="00485E8B" w:rsidRDefault="00CA059D" w:rsidP="00CA059D">
      <w:pPr>
        <w:pStyle w:val="ListParagraph"/>
        <w:numPr>
          <w:ilvl w:val="0"/>
          <w:numId w:val="24"/>
        </w:numPr>
        <w:spacing w:before="0" w:after="0"/>
        <w:rPr>
          <w:color w:val="000000"/>
        </w:rPr>
      </w:pPr>
      <w:r w:rsidRPr="00485E8B">
        <w:rPr>
          <w:b/>
          <w:color w:val="000000"/>
        </w:rPr>
        <w:t>Description:</w:t>
      </w:r>
      <w:r w:rsidRPr="00485E8B">
        <w:rPr>
          <w:color w:val="000000"/>
        </w:rPr>
        <w:t xml:space="preserve"> During this task, </w:t>
      </w:r>
      <w:r>
        <w:rPr>
          <w:color w:val="000000"/>
        </w:rPr>
        <w:t xml:space="preserve">the PI will work directly with MnDOT’s contract editors to address editorial comments and finalize the document in a timely manner. The contract editors will publish the report and ensure it meets publication standards. </w:t>
      </w:r>
    </w:p>
    <w:p w:rsidR="00CA059D" w:rsidRPr="00485E8B" w:rsidRDefault="00CA059D" w:rsidP="00CA059D">
      <w:pPr>
        <w:pStyle w:val="ListParagraph"/>
        <w:numPr>
          <w:ilvl w:val="0"/>
          <w:numId w:val="24"/>
        </w:numPr>
        <w:spacing w:before="0" w:after="0"/>
        <w:rPr>
          <w:b/>
          <w:color w:val="000000"/>
        </w:rPr>
      </w:pPr>
      <w:r w:rsidRPr="00485E8B">
        <w:rPr>
          <w:b/>
          <w:color w:val="000000"/>
        </w:rPr>
        <w:t>Scheduled Start Date:</w:t>
      </w:r>
    </w:p>
    <w:p w:rsidR="00CA059D" w:rsidRPr="00485E8B" w:rsidRDefault="00CA059D" w:rsidP="00CA059D">
      <w:pPr>
        <w:pStyle w:val="ListParagraph"/>
        <w:numPr>
          <w:ilvl w:val="0"/>
          <w:numId w:val="24"/>
        </w:numPr>
        <w:spacing w:before="0" w:after="0"/>
        <w:rPr>
          <w:b/>
          <w:color w:val="000000"/>
        </w:rPr>
      </w:pPr>
      <w:r w:rsidRPr="00485E8B">
        <w:rPr>
          <w:b/>
          <w:color w:val="000000"/>
        </w:rPr>
        <w:t>Scheduled End Date:</w:t>
      </w:r>
    </w:p>
    <w:p w:rsidR="00CA059D" w:rsidRPr="00485E8B" w:rsidRDefault="00CA059D" w:rsidP="00CA059D">
      <w:pPr>
        <w:pStyle w:val="ListParagraph"/>
        <w:numPr>
          <w:ilvl w:val="0"/>
          <w:numId w:val="24"/>
        </w:numPr>
        <w:spacing w:before="0" w:after="0"/>
        <w:rPr>
          <w:color w:val="000000"/>
        </w:rPr>
      </w:pPr>
      <w:r w:rsidRPr="00485E8B">
        <w:rPr>
          <w:b/>
          <w:color w:val="000000"/>
        </w:rPr>
        <w:t>Duration:</w:t>
      </w:r>
      <w:r w:rsidRPr="00485E8B">
        <w:rPr>
          <w:color w:val="000000"/>
        </w:rPr>
        <w:t xml:space="preserve"> </w:t>
      </w:r>
      <w:r w:rsidRPr="00C27ACB">
        <w:rPr>
          <w:color w:val="000000"/>
          <w:u w:val="single"/>
        </w:rPr>
        <w:t>two months (required)</w:t>
      </w:r>
    </w:p>
    <w:p w:rsidR="00CA059D" w:rsidRPr="00485E8B" w:rsidRDefault="00CA059D" w:rsidP="00CA059D">
      <w:pPr>
        <w:pStyle w:val="ListParagraph"/>
        <w:numPr>
          <w:ilvl w:val="0"/>
          <w:numId w:val="24"/>
        </w:numPr>
        <w:spacing w:before="0" w:after="0"/>
        <w:rPr>
          <w:color w:val="000000"/>
        </w:rPr>
      </w:pPr>
      <w:r w:rsidRPr="00485E8B">
        <w:rPr>
          <w:b/>
          <w:color w:val="000000"/>
        </w:rPr>
        <w:t>Deliverables:</w:t>
      </w:r>
      <w:r w:rsidRPr="00485E8B">
        <w:rPr>
          <w:color w:val="000000"/>
        </w:rPr>
        <w:t xml:space="preserve"> Final Publish</w:t>
      </w:r>
      <w:r>
        <w:rPr>
          <w:color w:val="000000"/>
        </w:rPr>
        <w:t>able</w:t>
      </w:r>
      <w:r w:rsidRPr="00485E8B">
        <w:rPr>
          <w:color w:val="000000"/>
        </w:rPr>
        <w:t xml:space="preserve"> Report</w:t>
      </w:r>
      <w:r>
        <w:rPr>
          <w:color w:val="000000"/>
        </w:rPr>
        <w:t xml:space="preserve"> that meets MnDOT’s editorial guidelines and standards</w:t>
      </w:r>
    </w:p>
    <w:p w:rsidR="007F7B75" w:rsidRDefault="007F7B75" w:rsidP="00F23675">
      <w:pPr>
        <w:spacing w:before="0" w:after="0"/>
        <w:rPr>
          <w:i/>
          <w:color w:val="FF0000"/>
          <w:sz w:val="20"/>
        </w:rPr>
      </w:pPr>
    </w:p>
    <w:p w:rsidR="00F23675" w:rsidRDefault="00201484" w:rsidP="00201484">
      <w:pPr>
        <w:pStyle w:val="Heading2"/>
        <w:numPr>
          <w:ilvl w:val="0"/>
          <w:numId w:val="0"/>
        </w:numPr>
      </w:pPr>
      <w:r>
        <w:t>Key Milestones</w:t>
      </w:r>
    </w:p>
    <w:p w:rsidR="00CA059D" w:rsidRDefault="00CA059D" w:rsidP="00CA059D">
      <w:pPr>
        <w:spacing w:before="0" w:after="0"/>
        <w:rPr>
          <w:i/>
          <w:color w:val="FF0000"/>
          <w:sz w:val="20"/>
        </w:rPr>
      </w:pPr>
      <w:r w:rsidRPr="00201484">
        <w:rPr>
          <w:i/>
          <w:color w:val="FF0000"/>
          <w:sz w:val="20"/>
        </w:rPr>
        <w:t>List any key milestones not provided above that may impact the project schedule, such as target dates for a project kickoff meeting and TAP meetings, workshops conducted as part of the project, beginning or end of field work, due dates for information to be provided by the Technical Liaison, and decisions or approvals needed from the sponsoring organization (MnDOT or LRRB).  Key milestones will be reviewed, discussed and modified, as necessary, at the first project TAP meeting an</w:t>
      </w:r>
      <w:r>
        <w:rPr>
          <w:i/>
          <w:color w:val="FF0000"/>
          <w:sz w:val="20"/>
        </w:rPr>
        <w:t>d</w:t>
      </w:r>
      <w:r w:rsidRPr="00201484">
        <w:rPr>
          <w:i/>
          <w:color w:val="FF0000"/>
          <w:sz w:val="20"/>
        </w:rPr>
        <w:t xml:space="preserve"> incorporated into the contract work order.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5"/>
        <w:gridCol w:w="1710"/>
        <w:gridCol w:w="5125"/>
      </w:tblGrid>
      <w:tr w:rsidR="008E2F28" w:rsidRPr="00485E8B" w:rsidTr="00672041">
        <w:tc>
          <w:tcPr>
            <w:tcW w:w="2515" w:type="dxa"/>
            <w:shd w:val="clear" w:color="auto" w:fill="auto"/>
          </w:tcPr>
          <w:p w:rsidR="008E2F28" w:rsidRPr="00485E8B" w:rsidRDefault="008E2F28" w:rsidP="00672041">
            <w:pPr>
              <w:spacing w:before="0" w:after="0"/>
              <w:jc w:val="center"/>
              <w:rPr>
                <w:b/>
                <w:szCs w:val="22"/>
              </w:rPr>
            </w:pPr>
            <w:r w:rsidRPr="00485E8B">
              <w:rPr>
                <w:b/>
                <w:szCs w:val="22"/>
              </w:rPr>
              <w:t>Key Milestone</w:t>
            </w:r>
          </w:p>
        </w:tc>
        <w:tc>
          <w:tcPr>
            <w:tcW w:w="1710" w:type="dxa"/>
            <w:shd w:val="clear" w:color="auto" w:fill="auto"/>
          </w:tcPr>
          <w:p w:rsidR="008E2F28" w:rsidRPr="00485E8B" w:rsidRDefault="008E2F28" w:rsidP="00672041">
            <w:pPr>
              <w:spacing w:before="0" w:after="0"/>
              <w:jc w:val="center"/>
              <w:rPr>
                <w:b/>
                <w:szCs w:val="22"/>
              </w:rPr>
            </w:pPr>
            <w:r w:rsidRPr="00485E8B">
              <w:rPr>
                <w:b/>
                <w:szCs w:val="22"/>
              </w:rPr>
              <w:t>Target Date</w:t>
            </w:r>
          </w:p>
        </w:tc>
        <w:tc>
          <w:tcPr>
            <w:tcW w:w="5125" w:type="dxa"/>
            <w:shd w:val="clear" w:color="auto" w:fill="auto"/>
          </w:tcPr>
          <w:p w:rsidR="008E2F28" w:rsidRPr="00485E8B" w:rsidRDefault="008E2F28" w:rsidP="00672041">
            <w:pPr>
              <w:spacing w:before="0" w:after="0"/>
              <w:jc w:val="center"/>
              <w:rPr>
                <w:b/>
                <w:szCs w:val="22"/>
              </w:rPr>
            </w:pPr>
            <w:r w:rsidRPr="00485E8B">
              <w:rPr>
                <w:b/>
                <w:szCs w:val="22"/>
              </w:rPr>
              <w:t>Description</w:t>
            </w:r>
          </w:p>
        </w:tc>
      </w:tr>
      <w:tr w:rsidR="008E2F28" w:rsidRPr="00485E8B" w:rsidTr="00672041">
        <w:tc>
          <w:tcPr>
            <w:tcW w:w="2515" w:type="dxa"/>
            <w:shd w:val="clear" w:color="auto" w:fill="auto"/>
          </w:tcPr>
          <w:p w:rsidR="008E2F28" w:rsidRPr="00485E8B" w:rsidRDefault="008E2F28" w:rsidP="00672041">
            <w:pPr>
              <w:spacing w:before="0" w:after="0"/>
              <w:jc w:val="both"/>
              <w:rPr>
                <w:szCs w:val="22"/>
              </w:rPr>
            </w:pPr>
            <w:r w:rsidRPr="00485E8B">
              <w:rPr>
                <w:szCs w:val="22"/>
              </w:rPr>
              <w:t>1.</w:t>
            </w:r>
          </w:p>
        </w:tc>
        <w:tc>
          <w:tcPr>
            <w:tcW w:w="1710" w:type="dxa"/>
            <w:shd w:val="clear" w:color="auto" w:fill="auto"/>
          </w:tcPr>
          <w:p w:rsidR="008E2F28" w:rsidRPr="00485E8B" w:rsidRDefault="008E2F28" w:rsidP="00672041">
            <w:pPr>
              <w:spacing w:before="0" w:after="0"/>
              <w:jc w:val="both"/>
              <w:rPr>
                <w:szCs w:val="22"/>
              </w:rPr>
            </w:pPr>
          </w:p>
        </w:tc>
        <w:tc>
          <w:tcPr>
            <w:tcW w:w="5125" w:type="dxa"/>
            <w:shd w:val="clear" w:color="auto" w:fill="auto"/>
          </w:tcPr>
          <w:p w:rsidR="008E2F28" w:rsidRPr="00485E8B" w:rsidRDefault="008E2F28" w:rsidP="00672041">
            <w:pPr>
              <w:spacing w:before="0" w:after="0"/>
              <w:jc w:val="both"/>
              <w:rPr>
                <w:szCs w:val="22"/>
              </w:rPr>
            </w:pPr>
          </w:p>
        </w:tc>
      </w:tr>
      <w:tr w:rsidR="008E2F28" w:rsidRPr="00485E8B" w:rsidTr="00672041">
        <w:tc>
          <w:tcPr>
            <w:tcW w:w="2515" w:type="dxa"/>
            <w:shd w:val="clear" w:color="auto" w:fill="auto"/>
          </w:tcPr>
          <w:p w:rsidR="008E2F28" w:rsidRPr="00485E8B" w:rsidRDefault="008E2F28" w:rsidP="00672041">
            <w:pPr>
              <w:spacing w:before="0" w:after="0"/>
              <w:jc w:val="both"/>
              <w:rPr>
                <w:szCs w:val="22"/>
              </w:rPr>
            </w:pPr>
            <w:r w:rsidRPr="00485E8B">
              <w:rPr>
                <w:szCs w:val="22"/>
              </w:rPr>
              <w:t>2.</w:t>
            </w:r>
          </w:p>
        </w:tc>
        <w:tc>
          <w:tcPr>
            <w:tcW w:w="1710" w:type="dxa"/>
            <w:shd w:val="clear" w:color="auto" w:fill="auto"/>
          </w:tcPr>
          <w:p w:rsidR="008E2F28" w:rsidRPr="00485E8B" w:rsidRDefault="008E2F28" w:rsidP="00672041">
            <w:pPr>
              <w:spacing w:before="0" w:after="0"/>
              <w:jc w:val="both"/>
              <w:rPr>
                <w:szCs w:val="22"/>
              </w:rPr>
            </w:pPr>
          </w:p>
        </w:tc>
        <w:tc>
          <w:tcPr>
            <w:tcW w:w="5125" w:type="dxa"/>
            <w:shd w:val="clear" w:color="auto" w:fill="auto"/>
          </w:tcPr>
          <w:p w:rsidR="008E2F28" w:rsidRPr="00485E8B" w:rsidRDefault="008E2F28" w:rsidP="00672041">
            <w:pPr>
              <w:spacing w:before="0" w:after="0"/>
              <w:jc w:val="both"/>
              <w:rPr>
                <w:szCs w:val="22"/>
              </w:rPr>
            </w:pPr>
          </w:p>
        </w:tc>
      </w:tr>
      <w:tr w:rsidR="008E2F28" w:rsidRPr="00485E8B" w:rsidTr="00672041">
        <w:tc>
          <w:tcPr>
            <w:tcW w:w="2515" w:type="dxa"/>
            <w:shd w:val="clear" w:color="auto" w:fill="auto"/>
          </w:tcPr>
          <w:p w:rsidR="008E2F28" w:rsidRPr="00485E8B" w:rsidRDefault="008E2F28" w:rsidP="00672041">
            <w:pPr>
              <w:spacing w:before="0" w:after="0"/>
              <w:jc w:val="both"/>
              <w:rPr>
                <w:i/>
                <w:szCs w:val="22"/>
              </w:rPr>
            </w:pPr>
            <w:r w:rsidRPr="00485E8B">
              <w:rPr>
                <w:i/>
                <w:szCs w:val="22"/>
              </w:rPr>
              <w:t>Add rows if necessary</w:t>
            </w:r>
          </w:p>
        </w:tc>
        <w:tc>
          <w:tcPr>
            <w:tcW w:w="1710" w:type="dxa"/>
            <w:shd w:val="clear" w:color="auto" w:fill="auto"/>
          </w:tcPr>
          <w:p w:rsidR="008E2F28" w:rsidRPr="00485E8B" w:rsidRDefault="008E2F28" w:rsidP="00672041">
            <w:pPr>
              <w:spacing w:before="0" w:after="0"/>
              <w:jc w:val="both"/>
              <w:rPr>
                <w:szCs w:val="22"/>
              </w:rPr>
            </w:pPr>
          </w:p>
        </w:tc>
        <w:tc>
          <w:tcPr>
            <w:tcW w:w="5125" w:type="dxa"/>
            <w:shd w:val="clear" w:color="auto" w:fill="auto"/>
          </w:tcPr>
          <w:p w:rsidR="008E2F28" w:rsidRPr="00485E8B" w:rsidRDefault="008E2F28" w:rsidP="00672041">
            <w:pPr>
              <w:spacing w:before="0" w:after="0"/>
              <w:jc w:val="both"/>
              <w:rPr>
                <w:szCs w:val="22"/>
              </w:rPr>
            </w:pPr>
          </w:p>
        </w:tc>
      </w:tr>
    </w:tbl>
    <w:p w:rsidR="00201484" w:rsidRDefault="00201484" w:rsidP="00201484">
      <w:pPr>
        <w:pStyle w:val="Heading1"/>
        <w:numPr>
          <w:ilvl w:val="0"/>
          <w:numId w:val="0"/>
        </w:numPr>
      </w:pPr>
      <w:r>
        <w:lastRenderedPageBreak/>
        <w:t>6. Budget Details</w:t>
      </w: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08"/>
        <w:gridCol w:w="3478"/>
        <w:gridCol w:w="2372"/>
      </w:tblGrid>
      <w:tr w:rsidR="00CA059D" w:rsidRPr="00485E8B" w:rsidTr="008E2F28">
        <w:tc>
          <w:tcPr>
            <w:tcW w:w="280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rPr>
                <w:b/>
              </w:rPr>
            </w:pPr>
            <w:r w:rsidRPr="00485E8B">
              <w:rPr>
                <w:b/>
              </w:rPr>
              <w:t>BUDGET BY LINE ITEM</w:t>
            </w:r>
          </w:p>
        </w:tc>
        <w:tc>
          <w:tcPr>
            <w:tcW w:w="347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rPr>
                <w:b/>
              </w:rPr>
            </w:pPr>
            <w:r w:rsidRPr="00485E8B">
              <w:rPr>
                <w:b/>
              </w:rPr>
              <w:t>Description</w:t>
            </w:r>
          </w:p>
        </w:tc>
        <w:tc>
          <w:tcPr>
            <w:tcW w:w="2372"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jc w:val="center"/>
              <w:outlineLvl w:val="0"/>
              <w:rPr>
                <w:b/>
              </w:rPr>
            </w:pPr>
            <w:r w:rsidRPr="00485E8B">
              <w:rPr>
                <w:b/>
              </w:rPr>
              <w:t>Budget (Round to nearest dollar)</w:t>
            </w:r>
          </w:p>
        </w:tc>
      </w:tr>
      <w:tr w:rsidR="00CA059D" w:rsidRPr="00485E8B" w:rsidTr="008E2F28">
        <w:tc>
          <w:tcPr>
            <w:tcW w:w="280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rPr>
                <w:b/>
              </w:rPr>
            </w:pPr>
            <w:r w:rsidRPr="00485E8B">
              <w:rPr>
                <w:b/>
              </w:rPr>
              <w:t>Salaries</w:t>
            </w:r>
          </w:p>
        </w:tc>
        <w:tc>
          <w:tcPr>
            <w:tcW w:w="347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spacing w:before="0" w:after="0"/>
              <w:outlineLvl w:val="0"/>
              <w:rPr>
                <w:i/>
                <w:color w:val="FF0000"/>
                <w:sz w:val="20"/>
              </w:rPr>
            </w:pPr>
            <w:r w:rsidRPr="00485E8B">
              <w:rPr>
                <w:i/>
                <w:color w:val="FF0000"/>
                <w:sz w:val="20"/>
              </w:rPr>
              <w:t>Provide salary and effort information</w:t>
            </w:r>
          </w:p>
        </w:tc>
        <w:tc>
          <w:tcPr>
            <w:tcW w:w="2372"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rPr>
                <w:b/>
              </w:rPr>
            </w:pPr>
            <w:r w:rsidRPr="00485E8B">
              <w:t>$</w:t>
            </w:r>
          </w:p>
        </w:tc>
      </w:tr>
      <w:tr w:rsidR="00CA059D" w:rsidRPr="00485E8B" w:rsidTr="008E2F28">
        <w:tc>
          <w:tcPr>
            <w:tcW w:w="280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spacing w:before="0" w:after="0"/>
              <w:outlineLvl w:val="0"/>
              <w:rPr>
                <w:color w:val="FF0000"/>
              </w:rPr>
            </w:pPr>
          </w:p>
        </w:tc>
        <w:tc>
          <w:tcPr>
            <w:tcW w:w="347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pPr>
          </w:p>
        </w:tc>
        <w:tc>
          <w:tcPr>
            <w:tcW w:w="2372"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pPr>
          </w:p>
        </w:tc>
      </w:tr>
      <w:tr w:rsidR="00CA059D" w:rsidRPr="00485E8B" w:rsidTr="008E2F28">
        <w:tc>
          <w:tcPr>
            <w:tcW w:w="280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spacing w:before="0" w:after="0"/>
              <w:outlineLvl w:val="0"/>
              <w:rPr>
                <w:color w:val="FF0000"/>
              </w:rPr>
            </w:pPr>
          </w:p>
        </w:tc>
        <w:tc>
          <w:tcPr>
            <w:tcW w:w="347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pPr>
          </w:p>
        </w:tc>
        <w:tc>
          <w:tcPr>
            <w:tcW w:w="2372"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pPr>
          </w:p>
        </w:tc>
      </w:tr>
      <w:tr w:rsidR="00CA059D" w:rsidRPr="00485E8B" w:rsidTr="008E2F28">
        <w:tc>
          <w:tcPr>
            <w:tcW w:w="280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spacing w:before="0" w:after="0"/>
              <w:outlineLvl w:val="0"/>
              <w:rPr>
                <w:color w:val="FF0000"/>
              </w:rPr>
            </w:pPr>
          </w:p>
        </w:tc>
        <w:tc>
          <w:tcPr>
            <w:tcW w:w="347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jc w:val="right"/>
              <w:outlineLvl w:val="0"/>
            </w:pPr>
          </w:p>
        </w:tc>
        <w:tc>
          <w:tcPr>
            <w:tcW w:w="2372"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pPr>
          </w:p>
        </w:tc>
      </w:tr>
      <w:tr w:rsidR="00CA059D" w:rsidRPr="00485E8B" w:rsidTr="008E2F28">
        <w:tc>
          <w:tcPr>
            <w:tcW w:w="280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rPr>
                <w:b/>
              </w:rPr>
            </w:pPr>
          </w:p>
        </w:tc>
        <w:tc>
          <w:tcPr>
            <w:tcW w:w="347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pPr>
          </w:p>
        </w:tc>
        <w:tc>
          <w:tcPr>
            <w:tcW w:w="2372"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pPr>
          </w:p>
        </w:tc>
      </w:tr>
      <w:tr w:rsidR="00CA059D" w:rsidRPr="00485E8B" w:rsidTr="008E2F28">
        <w:tc>
          <w:tcPr>
            <w:tcW w:w="280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rPr>
                <w:b/>
              </w:rPr>
            </w:pPr>
            <w:r w:rsidRPr="00485E8B">
              <w:rPr>
                <w:b/>
              </w:rPr>
              <w:t>Fringe Benefits</w:t>
            </w:r>
          </w:p>
        </w:tc>
        <w:tc>
          <w:tcPr>
            <w:tcW w:w="347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spacing w:before="0" w:after="0"/>
              <w:outlineLvl w:val="0"/>
              <w:rPr>
                <w:i/>
                <w:color w:val="FF0000"/>
                <w:sz w:val="20"/>
              </w:rPr>
            </w:pPr>
            <w:r w:rsidRPr="00485E8B">
              <w:rPr>
                <w:i/>
                <w:color w:val="FF0000"/>
                <w:sz w:val="20"/>
              </w:rPr>
              <w:t>Provide fringe rates below</w:t>
            </w:r>
          </w:p>
        </w:tc>
        <w:tc>
          <w:tcPr>
            <w:tcW w:w="2372"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rPr>
                <w:b/>
              </w:rPr>
            </w:pPr>
            <w:r w:rsidRPr="00485E8B">
              <w:t>$</w:t>
            </w:r>
          </w:p>
        </w:tc>
      </w:tr>
      <w:tr w:rsidR="00CA059D" w:rsidRPr="00485E8B" w:rsidTr="008E2F28">
        <w:tc>
          <w:tcPr>
            <w:tcW w:w="280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spacing w:before="0" w:after="0"/>
              <w:outlineLvl w:val="0"/>
              <w:rPr>
                <w:b/>
                <w:color w:val="FF0000"/>
              </w:rPr>
            </w:pPr>
          </w:p>
        </w:tc>
        <w:tc>
          <w:tcPr>
            <w:tcW w:w="347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spacing w:before="0" w:after="0"/>
              <w:outlineLvl w:val="0"/>
            </w:pPr>
          </w:p>
        </w:tc>
        <w:tc>
          <w:tcPr>
            <w:tcW w:w="2372"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pPr>
          </w:p>
        </w:tc>
      </w:tr>
      <w:tr w:rsidR="00CA059D" w:rsidRPr="00485E8B" w:rsidTr="008E2F28">
        <w:tc>
          <w:tcPr>
            <w:tcW w:w="280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spacing w:before="0" w:after="0"/>
              <w:outlineLvl w:val="0"/>
              <w:rPr>
                <w:b/>
                <w:color w:val="FF0000"/>
              </w:rPr>
            </w:pPr>
          </w:p>
        </w:tc>
        <w:tc>
          <w:tcPr>
            <w:tcW w:w="347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spacing w:before="0" w:after="0"/>
              <w:outlineLvl w:val="0"/>
            </w:pPr>
          </w:p>
        </w:tc>
        <w:tc>
          <w:tcPr>
            <w:tcW w:w="2372"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pPr>
          </w:p>
        </w:tc>
      </w:tr>
      <w:tr w:rsidR="00CA059D" w:rsidRPr="00485E8B" w:rsidTr="008E2F28">
        <w:tc>
          <w:tcPr>
            <w:tcW w:w="280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spacing w:before="0" w:after="0"/>
              <w:outlineLvl w:val="0"/>
              <w:rPr>
                <w:b/>
                <w:color w:val="FF0000"/>
              </w:rPr>
            </w:pPr>
          </w:p>
        </w:tc>
        <w:tc>
          <w:tcPr>
            <w:tcW w:w="347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spacing w:before="0" w:after="0"/>
              <w:outlineLvl w:val="0"/>
            </w:pPr>
          </w:p>
        </w:tc>
        <w:tc>
          <w:tcPr>
            <w:tcW w:w="2372"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pPr>
          </w:p>
        </w:tc>
      </w:tr>
      <w:tr w:rsidR="00CA059D" w:rsidRPr="00485E8B" w:rsidTr="008E2F28">
        <w:tc>
          <w:tcPr>
            <w:tcW w:w="280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rPr>
                <w:b/>
              </w:rPr>
            </w:pPr>
          </w:p>
        </w:tc>
        <w:tc>
          <w:tcPr>
            <w:tcW w:w="347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pPr>
          </w:p>
        </w:tc>
        <w:tc>
          <w:tcPr>
            <w:tcW w:w="2372"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pPr>
          </w:p>
        </w:tc>
      </w:tr>
      <w:tr w:rsidR="00CA059D" w:rsidRPr="00485E8B" w:rsidTr="008E2F28">
        <w:tc>
          <w:tcPr>
            <w:tcW w:w="280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rPr>
                <w:b/>
              </w:rPr>
            </w:pPr>
            <w:r w:rsidRPr="00485E8B">
              <w:rPr>
                <w:b/>
              </w:rPr>
              <w:t>Non-Salary</w:t>
            </w:r>
          </w:p>
        </w:tc>
        <w:tc>
          <w:tcPr>
            <w:tcW w:w="347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pPr>
            <w:r w:rsidRPr="00485E8B">
              <w:rPr>
                <w:i/>
                <w:color w:val="FF0000"/>
                <w:sz w:val="20"/>
              </w:rPr>
              <w:t>Provide detail below for each line item, e.g., anticipated # of units with price.</w:t>
            </w:r>
          </w:p>
        </w:tc>
        <w:tc>
          <w:tcPr>
            <w:tcW w:w="2372"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pPr>
          </w:p>
        </w:tc>
      </w:tr>
      <w:tr w:rsidR="00CA059D" w:rsidRPr="00485E8B" w:rsidTr="008E2F28">
        <w:tc>
          <w:tcPr>
            <w:tcW w:w="280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pPr>
            <w:r w:rsidRPr="00485E8B">
              <w:t>Equipment:</w:t>
            </w:r>
          </w:p>
        </w:tc>
        <w:tc>
          <w:tcPr>
            <w:tcW w:w="347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pPr>
          </w:p>
        </w:tc>
        <w:tc>
          <w:tcPr>
            <w:tcW w:w="2372"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pPr>
            <w:r w:rsidRPr="00485E8B">
              <w:t>$</w:t>
            </w:r>
          </w:p>
        </w:tc>
      </w:tr>
      <w:tr w:rsidR="00CA059D" w:rsidRPr="00485E8B" w:rsidTr="008E2F28">
        <w:tc>
          <w:tcPr>
            <w:tcW w:w="280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pPr>
            <w:r w:rsidRPr="00485E8B">
              <w:t>Supplies:</w:t>
            </w:r>
          </w:p>
        </w:tc>
        <w:tc>
          <w:tcPr>
            <w:tcW w:w="347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pPr>
          </w:p>
        </w:tc>
        <w:tc>
          <w:tcPr>
            <w:tcW w:w="2372"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pPr>
            <w:r w:rsidRPr="00485E8B">
              <w:t>$</w:t>
            </w:r>
          </w:p>
        </w:tc>
      </w:tr>
      <w:tr w:rsidR="00CA059D" w:rsidRPr="00485E8B" w:rsidTr="008E2F28">
        <w:tc>
          <w:tcPr>
            <w:tcW w:w="280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pPr>
            <w:r w:rsidRPr="00485E8B">
              <w:t xml:space="preserve">Travel: </w:t>
            </w:r>
          </w:p>
        </w:tc>
        <w:tc>
          <w:tcPr>
            <w:tcW w:w="347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pPr>
          </w:p>
        </w:tc>
        <w:tc>
          <w:tcPr>
            <w:tcW w:w="2372"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pPr>
            <w:r w:rsidRPr="00485E8B">
              <w:t>$</w:t>
            </w:r>
          </w:p>
        </w:tc>
      </w:tr>
      <w:tr w:rsidR="00CA059D" w:rsidRPr="00485E8B" w:rsidTr="008E2F28">
        <w:tc>
          <w:tcPr>
            <w:tcW w:w="280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pPr>
            <w:r w:rsidRPr="00485E8B">
              <w:t>Out of State Travel:</w:t>
            </w:r>
          </w:p>
        </w:tc>
        <w:tc>
          <w:tcPr>
            <w:tcW w:w="347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jc w:val="right"/>
              <w:outlineLvl w:val="0"/>
              <w:rPr>
                <w:b/>
              </w:rPr>
            </w:pPr>
          </w:p>
        </w:tc>
        <w:tc>
          <w:tcPr>
            <w:tcW w:w="2372"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pPr>
            <w:r w:rsidRPr="00485E8B">
              <w:t>$</w:t>
            </w:r>
          </w:p>
        </w:tc>
      </w:tr>
      <w:tr w:rsidR="00CA059D" w:rsidRPr="00485E8B" w:rsidTr="008E2F28">
        <w:tc>
          <w:tcPr>
            <w:tcW w:w="280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pPr>
            <w:r w:rsidRPr="00485E8B">
              <w:t>Other: (describe)</w:t>
            </w:r>
          </w:p>
        </w:tc>
        <w:tc>
          <w:tcPr>
            <w:tcW w:w="347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jc w:val="right"/>
              <w:outlineLvl w:val="0"/>
              <w:rPr>
                <w:b/>
              </w:rPr>
            </w:pPr>
          </w:p>
        </w:tc>
        <w:tc>
          <w:tcPr>
            <w:tcW w:w="2372"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pPr>
            <w:r w:rsidRPr="00485E8B">
              <w:t>$</w:t>
            </w:r>
          </w:p>
        </w:tc>
      </w:tr>
      <w:tr w:rsidR="00CA059D" w:rsidRPr="00485E8B" w:rsidTr="008E2F28">
        <w:tc>
          <w:tcPr>
            <w:tcW w:w="280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rPr>
                <w:b/>
              </w:rPr>
            </w:pPr>
          </w:p>
        </w:tc>
        <w:tc>
          <w:tcPr>
            <w:tcW w:w="347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rPr>
                <w:b/>
              </w:rPr>
            </w:pPr>
          </w:p>
        </w:tc>
        <w:tc>
          <w:tcPr>
            <w:tcW w:w="2372"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pPr>
          </w:p>
        </w:tc>
      </w:tr>
      <w:tr w:rsidR="00CA059D" w:rsidRPr="00485E8B" w:rsidTr="008E2F28">
        <w:tc>
          <w:tcPr>
            <w:tcW w:w="280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rPr>
                <w:b/>
                <w:vertAlign w:val="superscript"/>
              </w:rPr>
            </w:pPr>
            <w:r w:rsidRPr="00485E8B">
              <w:rPr>
                <w:b/>
              </w:rPr>
              <w:t>Subcon</w:t>
            </w:r>
            <w:r>
              <w:rPr>
                <w:b/>
              </w:rPr>
              <w:t>tractors*</w:t>
            </w:r>
          </w:p>
        </w:tc>
        <w:tc>
          <w:tcPr>
            <w:tcW w:w="347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rPr>
                <w:b/>
              </w:rPr>
            </w:pPr>
          </w:p>
        </w:tc>
        <w:tc>
          <w:tcPr>
            <w:tcW w:w="2372"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pPr>
            <w:r w:rsidRPr="00485E8B">
              <w:t>$</w:t>
            </w:r>
          </w:p>
        </w:tc>
      </w:tr>
      <w:tr w:rsidR="00CA059D" w:rsidRPr="00485E8B" w:rsidTr="008E2F28">
        <w:tc>
          <w:tcPr>
            <w:tcW w:w="280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rPr>
                <w:b/>
              </w:rPr>
            </w:pPr>
            <w:r w:rsidRPr="00485E8B">
              <w:rPr>
                <w:b/>
              </w:rPr>
              <w:t>Total Direct Costs</w:t>
            </w:r>
          </w:p>
        </w:tc>
        <w:tc>
          <w:tcPr>
            <w:tcW w:w="347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rPr>
                <w:b/>
              </w:rPr>
            </w:pPr>
          </w:p>
        </w:tc>
        <w:tc>
          <w:tcPr>
            <w:tcW w:w="2372"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rPr>
                <w:b/>
              </w:rPr>
            </w:pPr>
            <w:r w:rsidRPr="00485E8B">
              <w:t>$</w:t>
            </w:r>
          </w:p>
        </w:tc>
      </w:tr>
      <w:tr w:rsidR="00CA059D" w:rsidRPr="00485E8B" w:rsidTr="008E2F28">
        <w:tc>
          <w:tcPr>
            <w:tcW w:w="280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rPr>
                <w:b/>
              </w:rPr>
            </w:pPr>
            <w:r w:rsidRPr="00485E8B">
              <w:rPr>
                <w:b/>
              </w:rPr>
              <w:t xml:space="preserve">Indirect Costs </w:t>
            </w:r>
          </w:p>
        </w:tc>
        <w:tc>
          <w:tcPr>
            <w:tcW w:w="347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pPr>
            <w:r w:rsidRPr="00485E8B">
              <w:t xml:space="preserve">Indirect Cost Rate: </w:t>
            </w:r>
          </w:p>
        </w:tc>
        <w:tc>
          <w:tcPr>
            <w:tcW w:w="2372"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pPr>
            <w:r w:rsidRPr="00485E8B">
              <w:t>$</w:t>
            </w:r>
          </w:p>
        </w:tc>
      </w:tr>
      <w:tr w:rsidR="00CA059D" w:rsidRPr="00485E8B" w:rsidTr="008E2F28">
        <w:tc>
          <w:tcPr>
            <w:tcW w:w="280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rPr>
                <w:b/>
              </w:rPr>
            </w:pPr>
            <w:r w:rsidRPr="00485E8B">
              <w:rPr>
                <w:b/>
              </w:rPr>
              <w:t xml:space="preserve">TOTAL </w:t>
            </w:r>
          </w:p>
        </w:tc>
        <w:tc>
          <w:tcPr>
            <w:tcW w:w="3478"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rPr>
                <w:b/>
              </w:rPr>
            </w:pPr>
          </w:p>
        </w:tc>
        <w:tc>
          <w:tcPr>
            <w:tcW w:w="2372" w:type="dxa"/>
            <w:tcBorders>
              <w:top w:val="single" w:sz="4" w:space="0" w:color="auto"/>
              <w:left w:val="single" w:sz="4" w:space="0" w:color="auto"/>
              <w:bottom w:val="single" w:sz="4" w:space="0" w:color="auto"/>
              <w:right w:val="single" w:sz="4" w:space="0" w:color="auto"/>
            </w:tcBorders>
          </w:tcPr>
          <w:p w:rsidR="00CA059D" w:rsidRPr="00485E8B" w:rsidRDefault="00CA059D" w:rsidP="00CA059D">
            <w:pPr>
              <w:keepNext/>
              <w:keepLines/>
              <w:spacing w:before="0" w:after="0"/>
              <w:outlineLvl w:val="0"/>
              <w:rPr>
                <w:b/>
              </w:rPr>
            </w:pPr>
            <w:r w:rsidRPr="00485E8B">
              <w:rPr>
                <w:b/>
              </w:rPr>
              <w:t>$</w:t>
            </w:r>
          </w:p>
        </w:tc>
      </w:tr>
    </w:tbl>
    <w:p w:rsidR="00201484" w:rsidRDefault="004F6770" w:rsidP="00CA059D">
      <w:pPr>
        <w:ind w:left="360"/>
        <w:rPr>
          <w:i/>
          <w:sz w:val="20"/>
        </w:rPr>
      </w:pPr>
      <w:r>
        <w:rPr>
          <w:i/>
          <w:sz w:val="20"/>
        </w:rPr>
        <w:t>* C</w:t>
      </w:r>
      <w:r w:rsidR="00201484" w:rsidRPr="00201484">
        <w:rPr>
          <w:i/>
          <w:sz w:val="20"/>
        </w:rPr>
        <w:t>ost for non-academic sub-consultants cannot exceed 50% of the total proposal budget</w:t>
      </w:r>
    </w:p>
    <w:p w:rsidR="00201484" w:rsidRDefault="00201484" w:rsidP="00201484">
      <w:pPr>
        <w:pStyle w:val="Heading1"/>
        <w:pageBreakBefore w:val="0"/>
        <w:numPr>
          <w:ilvl w:val="0"/>
          <w:numId w:val="0"/>
        </w:numPr>
      </w:pPr>
      <w:r>
        <w:t>7. Budget Justification</w:t>
      </w:r>
    </w:p>
    <w:p w:rsidR="00CA059D" w:rsidRPr="00800765" w:rsidRDefault="00CA059D" w:rsidP="00CA059D">
      <w:pPr>
        <w:spacing w:before="0" w:after="0"/>
        <w:rPr>
          <w:i/>
          <w:color w:val="FF0000"/>
          <w:sz w:val="20"/>
        </w:rPr>
      </w:pPr>
      <w:r w:rsidRPr="00800765">
        <w:rPr>
          <w:i/>
          <w:color w:val="FF0000"/>
          <w:sz w:val="20"/>
        </w:rPr>
        <w:t xml:space="preserve">Use this section to provide any additional information regarding the budget. The following items require special justification language:  </w:t>
      </w:r>
    </w:p>
    <w:p w:rsidR="00CA059D" w:rsidRPr="00800765" w:rsidRDefault="00CA059D" w:rsidP="00CA059D">
      <w:pPr>
        <w:pStyle w:val="ListParagraph"/>
        <w:numPr>
          <w:ilvl w:val="0"/>
          <w:numId w:val="28"/>
        </w:numPr>
        <w:rPr>
          <w:i/>
          <w:color w:val="FF0000"/>
          <w:sz w:val="20"/>
        </w:rPr>
      </w:pPr>
      <w:r>
        <w:rPr>
          <w:i/>
          <w:color w:val="FF0000"/>
          <w:sz w:val="20"/>
        </w:rPr>
        <w:lastRenderedPageBreak/>
        <w:t>If you added a task for Out-of-</w:t>
      </w:r>
      <w:r w:rsidRPr="00800765">
        <w:rPr>
          <w:i/>
          <w:color w:val="FF0000"/>
          <w:sz w:val="20"/>
        </w:rPr>
        <w:t>State Conference Travel, please explain the purpose of the trip and how attendance will benefit the project.</w:t>
      </w:r>
    </w:p>
    <w:p w:rsidR="00CA059D" w:rsidRDefault="00CA059D" w:rsidP="00CA059D">
      <w:pPr>
        <w:pStyle w:val="ListParagraph"/>
        <w:numPr>
          <w:ilvl w:val="0"/>
          <w:numId w:val="28"/>
        </w:numPr>
        <w:rPr>
          <w:i/>
          <w:color w:val="FF0000"/>
          <w:sz w:val="20"/>
        </w:rPr>
      </w:pPr>
      <w:r w:rsidRPr="00800765">
        <w:rPr>
          <w:i/>
          <w:color w:val="FF0000"/>
          <w:sz w:val="20"/>
        </w:rPr>
        <w:t xml:space="preserve">If you added a task for Equipment </w:t>
      </w:r>
      <w:r w:rsidRPr="00CC4D2C">
        <w:rPr>
          <w:i/>
          <w:color w:val="FF0000"/>
          <w:sz w:val="20"/>
        </w:rPr>
        <w:t>with a purchase price exceeding the threshold in your University Master Academic Contract ($3,000 for University of Minnesota, Michigan Tech, North Dakota, New Hampshire; $500 for Iowa State, Montana State, Texas A&amp;M, Pittsburgh, UW-Madison)</w:t>
      </w:r>
      <w:r>
        <w:rPr>
          <w:i/>
          <w:color w:val="FF0000"/>
          <w:sz w:val="20"/>
        </w:rPr>
        <w:t xml:space="preserve"> please discuss arrangements for </w:t>
      </w:r>
      <w:r w:rsidRPr="00800765">
        <w:rPr>
          <w:i/>
          <w:color w:val="FF0000"/>
          <w:sz w:val="20"/>
        </w:rPr>
        <w:t>final disposition of t</w:t>
      </w:r>
      <w:r>
        <w:rPr>
          <w:i/>
          <w:color w:val="FF0000"/>
          <w:sz w:val="20"/>
        </w:rPr>
        <w:t>he equipment at the end of the project</w:t>
      </w:r>
      <w:r w:rsidRPr="00800765">
        <w:rPr>
          <w:i/>
          <w:color w:val="FF0000"/>
          <w:sz w:val="20"/>
        </w:rPr>
        <w:t xml:space="preserve"> </w:t>
      </w:r>
      <w:r>
        <w:rPr>
          <w:i/>
          <w:color w:val="FF0000"/>
          <w:sz w:val="20"/>
        </w:rPr>
        <w:t xml:space="preserve">(i.e. will the equipment remain with the university or become MnDOT property), </w:t>
      </w:r>
      <w:r w:rsidRPr="00800765">
        <w:rPr>
          <w:i/>
          <w:color w:val="FF0000"/>
          <w:sz w:val="20"/>
        </w:rPr>
        <w:t>and what the</w:t>
      </w:r>
      <w:r>
        <w:rPr>
          <w:i/>
          <w:color w:val="FF0000"/>
          <w:sz w:val="20"/>
        </w:rPr>
        <w:t xml:space="preserve"> final location, </w:t>
      </w:r>
      <w:r w:rsidRPr="00800765">
        <w:rPr>
          <w:i/>
          <w:color w:val="FF0000"/>
          <w:sz w:val="20"/>
        </w:rPr>
        <w:t>transfer pr</w:t>
      </w:r>
      <w:r>
        <w:rPr>
          <w:i/>
          <w:color w:val="FF0000"/>
          <w:sz w:val="20"/>
        </w:rPr>
        <w:t xml:space="preserve">otocol, and </w:t>
      </w:r>
      <w:r w:rsidRPr="00800765">
        <w:rPr>
          <w:i/>
          <w:color w:val="FF0000"/>
          <w:sz w:val="20"/>
        </w:rPr>
        <w:t>training may be.  This information needs to be determined prior to contract execution.</w:t>
      </w:r>
    </w:p>
    <w:p w:rsidR="00144BDD" w:rsidRDefault="00144BDD" w:rsidP="00676154">
      <w:pPr>
        <w:pStyle w:val="Heading1"/>
        <w:pageBreakBefore w:val="0"/>
        <w:numPr>
          <w:ilvl w:val="0"/>
          <w:numId w:val="0"/>
        </w:numPr>
      </w:pPr>
      <w:r>
        <w:t>8. Overview of Project Schedule and Budge</w:t>
      </w:r>
      <w:r w:rsidR="00676154">
        <w:t>T</w:t>
      </w:r>
    </w:p>
    <w:p w:rsidR="00CA059D" w:rsidRDefault="00CA059D" w:rsidP="00CA059D">
      <w:pPr>
        <w:spacing w:before="0" w:after="0"/>
        <w:rPr>
          <w:i/>
          <w:color w:val="FF0000"/>
          <w:sz w:val="20"/>
        </w:rPr>
      </w:pPr>
      <w:r>
        <w:rPr>
          <w:i/>
          <w:color w:val="FF0000"/>
          <w:sz w:val="20"/>
        </w:rPr>
        <w:t xml:space="preserve">Plot the dates of each task below. There should be </w:t>
      </w:r>
      <w:r w:rsidRPr="00C27ACB">
        <w:rPr>
          <w:i/>
          <w:color w:val="FF0000"/>
          <w:sz w:val="20"/>
          <w:u w:val="single"/>
        </w:rPr>
        <w:t>one table per fiscal year</w:t>
      </w:r>
      <w:r>
        <w:rPr>
          <w:i/>
          <w:color w:val="FF0000"/>
          <w:sz w:val="20"/>
        </w:rPr>
        <w:t xml:space="preserve">; create additional tables if necessary. If a task spans two fiscal years, then allocate the full cost of the task to the fiscal year in which it ends. </w:t>
      </w:r>
      <w:r w:rsidRPr="00473D70">
        <w:rPr>
          <w:i/>
          <w:color w:val="FF0000"/>
          <w:sz w:val="20"/>
          <w:u w:val="single"/>
        </w:rPr>
        <w:t>Update the fiscal year in the table header as needed for your project schedule.</w:t>
      </w:r>
    </w:p>
    <w:p w:rsidR="00CA059D" w:rsidRDefault="00CA059D" w:rsidP="00CA059D">
      <w:pPr>
        <w:spacing w:before="0" w:after="0"/>
        <w:rPr>
          <w:i/>
          <w:color w:val="FF0000"/>
          <w:sz w:val="20"/>
        </w:rPr>
      </w:pPr>
    </w:p>
    <w:p w:rsidR="00CA059D" w:rsidRDefault="00CA059D" w:rsidP="00CA059D">
      <w:pPr>
        <w:spacing w:before="0" w:after="0"/>
        <w:rPr>
          <w:i/>
          <w:color w:val="FF0000"/>
          <w:sz w:val="20"/>
        </w:rPr>
      </w:pPr>
      <w:r>
        <w:rPr>
          <w:i/>
          <w:color w:val="FF0000"/>
          <w:sz w:val="20"/>
        </w:rPr>
        <w:t xml:space="preserve">The </w:t>
      </w:r>
      <w:r w:rsidRPr="00C27ACB">
        <w:rPr>
          <w:i/>
          <w:color w:val="FF0000"/>
          <w:sz w:val="20"/>
          <w:u w:val="single"/>
        </w:rPr>
        <w:t>first task in the table</w:t>
      </w:r>
      <w:r>
        <w:rPr>
          <w:i/>
          <w:color w:val="FF0000"/>
          <w:sz w:val="20"/>
        </w:rPr>
        <w:t xml:space="preserve"> is the Initial Memorandum on Expected Research Benefits and Potential Implementation Steps. The </w:t>
      </w:r>
      <w:r w:rsidRPr="00C27ACB">
        <w:rPr>
          <w:i/>
          <w:color w:val="FF0000"/>
          <w:sz w:val="20"/>
          <w:u w:val="single"/>
        </w:rPr>
        <w:t>draft of the Final Memorandum</w:t>
      </w:r>
      <w:r>
        <w:rPr>
          <w:i/>
          <w:color w:val="FF0000"/>
          <w:sz w:val="20"/>
        </w:rPr>
        <w:t xml:space="preserve"> on Research Benefits and Implementation Steps should be </w:t>
      </w:r>
      <w:r w:rsidRPr="00C27ACB">
        <w:rPr>
          <w:i/>
          <w:color w:val="FF0000"/>
          <w:sz w:val="20"/>
          <w:u w:val="single"/>
        </w:rPr>
        <w:t>submitted at the same time as the draft final report</w:t>
      </w:r>
      <w:r>
        <w:rPr>
          <w:i/>
          <w:color w:val="FF0000"/>
          <w:sz w:val="20"/>
        </w:rPr>
        <w:t xml:space="preserve">.  </w:t>
      </w:r>
      <w:r w:rsidRPr="00C27ACB">
        <w:rPr>
          <w:i/>
          <w:color w:val="FF0000"/>
          <w:sz w:val="20"/>
          <w:u w:val="single"/>
        </w:rPr>
        <w:t>Delete the description in the budget column</w:t>
      </w:r>
      <w:r>
        <w:rPr>
          <w:i/>
          <w:color w:val="FF0000"/>
          <w:sz w:val="20"/>
        </w:rPr>
        <w:t>.</w:t>
      </w:r>
    </w:p>
    <w:p w:rsidR="00CA059D" w:rsidRDefault="00CA059D" w:rsidP="00CA059D">
      <w:pPr>
        <w:spacing w:before="0" w:after="0"/>
        <w:rPr>
          <w:i/>
          <w:color w:val="FF0000"/>
          <w:sz w:val="20"/>
        </w:rPr>
      </w:pPr>
    </w:p>
    <w:tbl>
      <w:tblPr>
        <w:tblW w:w="9157" w:type="dxa"/>
        <w:tblInd w:w="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007"/>
        <w:gridCol w:w="430"/>
        <w:gridCol w:w="431"/>
        <w:gridCol w:w="431"/>
        <w:gridCol w:w="431"/>
        <w:gridCol w:w="431"/>
        <w:gridCol w:w="431"/>
        <w:gridCol w:w="430"/>
        <w:gridCol w:w="431"/>
        <w:gridCol w:w="431"/>
        <w:gridCol w:w="431"/>
        <w:gridCol w:w="431"/>
        <w:gridCol w:w="431"/>
        <w:gridCol w:w="1980"/>
      </w:tblGrid>
      <w:tr w:rsidR="00CA059D" w:rsidRPr="00485E8B" w:rsidTr="00672041">
        <w:tc>
          <w:tcPr>
            <w:tcW w:w="9157" w:type="dxa"/>
            <w:gridSpan w:val="14"/>
            <w:tcBorders>
              <w:top w:val="single" w:sz="4" w:space="0" w:color="auto"/>
              <w:left w:val="single" w:sz="4" w:space="0" w:color="auto"/>
              <w:bottom w:val="single" w:sz="4" w:space="0" w:color="auto"/>
              <w:right w:val="single" w:sz="4" w:space="0" w:color="auto"/>
            </w:tcBorders>
            <w:shd w:val="pct15" w:color="auto" w:fill="auto"/>
            <w:vAlign w:val="center"/>
          </w:tcPr>
          <w:p w:rsidR="00CA059D" w:rsidRPr="00485E8B" w:rsidRDefault="00CA059D" w:rsidP="00672041">
            <w:pPr>
              <w:spacing w:before="0" w:after="0" w:line="240" w:lineRule="auto"/>
              <w:jc w:val="center"/>
              <w:rPr>
                <w:rFonts w:eastAsia="Times New Roman"/>
                <w:b/>
                <w:sz w:val="18"/>
              </w:rPr>
            </w:pPr>
            <w:r w:rsidRPr="00473D70">
              <w:rPr>
                <w:rFonts w:eastAsia="Times New Roman"/>
                <w:b/>
                <w:color w:val="FF0000"/>
                <w:sz w:val="18"/>
              </w:rPr>
              <w:t>FYxx(7/1/xx – 6/30/xx)</w:t>
            </w:r>
          </w:p>
        </w:tc>
      </w:tr>
      <w:tr w:rsidR="00CA059D" w:rsidRPr="00485E8B" w:rsidTr="00672041">
        <w:tc>
          <w:tcPr>
            <w:tcW w:w="2007" w:type="dxa"/>
            <w:tcBorders>
              <w:top w:val="single" w:sz="4" w:space="0" w:color="auto"/>
              <w:left w:val="single" w:sz="4" w:space="0" w:color="auto"/>
              <w:bottom w:val="single" w:sz="4" w:space="0" w:color="auto"/>
              <w:right w:val="single" w:sz="4" w:space="0" w:color="auto"/>
            </w:tcBorders>
            <w:shd w:val="pct15" w:color="auto" w:fill="auto"/>
          </w:tcPr>
          <w:p w:rsidR="00CA059D" w:rsidRPr="00485E8B" w:rsidRDefault="00CA059D" w:rsidP="00672041">
            <w:pPr>
              <w:spacing w:before="0" w:after="0" w:line="240" w:lineRule="auto"/>
              <w:jc w:val="center"/>
              <w:rPr>
                <w:rFonts w:eastAsia="Times New Roman"/>
                <w:b/>
                <w:sz w:val="18"/>
              </w:rPr>
            </w:pPr>
            <w:r w:rsidRPr="00485E8B">
              <w:rPr>
                <w:rFonts w:eastAsia="Times New Roman"/>
                <w:b/>
                <w:sz w:val="18"/>
              </w:rPr>
              <w:t>Month of Contract</w:t>
            </w:r>
          </w:p>
        </w:tc>
        <w:tc>
          <w:tcPr>
            <w:tcW w:w="430" w:type="dxa"/>
            <w:tcBorders>
              <w:top w:val="single" w:sz="4" w:space="0" w:color="auto"/>
              <w:left w:val="single" w:sz="4" w:space="0" w:color="auto"/>
              <w:bottom w:val="single" w:sz="4" w:space="0" w:color="auto"/>
              <w:right w:val="single" w:sz="4" w:space="0" w:color="auto"/>
            </w:tcBorders>
            <w:shd w:val="pct15" w:color="auto" w:fill="auto"/>
          </w:tcPr>
          <w:p w:rsidR="00CA059D" w:rsidRPr="00485E8B" w:rsidRDefault="00CA059D" w:rsidP="00672041">
            <w:pPr>
              <w:spacing w:before="0" w:after="0" w:line="240" w:lineRule="auto"/>
              <w:jc w:val="center"/>
              <w:rPr>
                <w:rFonts w:eastAsia="Times New Roman"/>
                <w:b/>
                <w:sz w:val="18"/>
              </w:rPr>
            </w:pPr>
          </w:p>
        </w:tc>
        <w:tc>
          <w:tcPr>
            <w:tcW w:w="431" w:type="dxa"/>
            <w:tcBorders>
              <w:top w:val="single" w:sz="4" w:space="0" w:color="auto"/>
              <w:left w:val="single" w:sz="4" w:space="0" w:color="auto"/>
              <w:bottom w:val="single" w:sz="4" w:space="0" w:color="auto"/>
              <w:right w:val="single" w:sz="4" w:space="0" w:color="auto"/>
            </w:tcBorders>
            <w:shd w:val="pct15" w:color="auto" w:fill="auto"/>
          </w:tcPr>
          <w:p w:rsidR="00CA059D" w:rsidRPr="00485E8B" w:rsidRDefault="00CA059D" w:rsidP="00672041">
            <w:pPr>
              <w:spacing w:before="0" w:after="0" w:line="240" w:lineRule="auto"/>
              <w:jc w:val="center"/>
              <w:rPr>
                <w:rFonts w:eastAsia="Times New Roman"/>
                <w:b/>
                <w:sz w:val="18"/>
              </w:rPr>
            </w:pPr>
          </w:p>
        </w:tc>
        <w:tc>
          <w:tcPr>
            <w:tcW w:w="431" w:type="dxa"/>
            <w:tcBorders>
              <w:top w:val="single" w:sz="4" w:space="0" w:color="auto"/>
              <w:left w:val="single" w:sz="4" w:space="0" w:color="auto"/>
              <w:bottom w:val="single" w:sz="4" w:space="0" w:color="auto"/>
              <w:right w:val="single" w:sz="4" w:space="0" w:color="auto"/>
            </w:tcBorders>
            <w:shd w:val="pct15" w:color="auto" w:fill="auto"/>
          </w:tcPr>
          <w:p w:rsidR="00CA059D" w:rsidRPr="00485E8B" w:rsidRDefault="00CA059D" w:rsidP="00672041">
            <w:pPr>
              <w:spacing w:before="0" w:after="0" w:line="240" w:lineRule="auto"/>
              <w:jc w:val="center"/>
              <w:rPr>
                <w:rFonts w:eastAsia="Times New Roman"/>
                <w:b/>
                <w:sz w:val="18"/>
              </w:rPr>
            </w:pPr>
          </w:p>
        </w:tc>
        <w:tc>
          <w:tcPr>
            <w:tcW w:w="431" w:type="dxa"/>
            <w:tcBorders>
              <w:top w:val="single" w:sz="4" w:space="0" w:color="auto"/>
              <w:left w:val="single" w:sz="4" w:space="0" w:color="auto"/>
              <w:bottom w:val="single" w:sz="4" w:space="0" w:color="auto"/>
              <w:right w:val="single" w:sz="4" w:space="0" w:color="auto"/>
            </w:tcBorders>
            <w:shd w:val="pct15" w:color="auto" w:fill="auto"/>
          </w:tcPr>
          <w:p w:rsidR="00CA059D" w:rsidRPr="00485E8B" w:rsidRDefault="00CA059D" w:rsidP="00672041">
            <w:pPr>
              <w:spacing w:before="0" w:after="0" w:line="240" w:lineRule="auto"/>
              <w:jc w:val="center"/>
              <w:rPr>
                <w:rFonts w:eastAsia="Times New Roman"/>
                <w:b/>
                <w:sz w:val="18"/>
              </w:rPr>
            </w:pPr>
          </w:p>
        </w:tc>
        <w:tc>
          <w:tcPr>
            <w:tcW w:w="431" w:type="dxa"/>
            <w:tcBorders>
              <w:top w:val="single" w:sz="4" w:space="0" w:color="auto"/>
              <w:left w:val="single" w:sz="4" w:space="0" w:color="auto"/>
              <w:bottom w:val="single" w:sz="4" w:space="0" w:color="auto"/>
              <w:right w:val="single" w:sz="4" w:space="0" w:color="auto"/>
            </w:tcBorders>
            <w:shd w:val="pct15" w:color="auto" w:fill="auto"/>
          </w:tcPr>
          <w:p w:rsidR="00CA059D" w:rsidRPr="00485E8B" w:rsidRDefault="00CA059D" w:rsidP="00672041">
            <w:pPr>
              <w:spacing w:before="0" w:after="0" w:line="240" w:lineRule="auto"/>
              <w:jc w:val="center"/>
              <w:rPr>
                <w:rFonts w:eastAsia="Times New Roman"/>
                <w:b/>
                <w:sz w:val="18"/>
              </w:rPr>
            </w:pPr>
          </w:p>
        </w:tc>
        <w:tc>
          <w:tcPr>
            <w:tcW w:w="431" w:type="dxa"/>
            <w:tcBorders>
              <w:top w:val="single" w:sz="4" w:space="0" w:color="auto"/>
              <w:left w:val="single" w:sz="4" w:space="0" w:color="auto"/>
              <w:bottom w:val="single" w:sz="4" w:space="0" w:color="auto"/>
              <w:right w:val="single" w:sz="4" w:space="0" w:color="auto"/>
            </w:tcBorders>
            <w:shd w:val="pct15" w:color="auto" w:fill="auto"/>
          </w:tcPr>
          <w:p w:rsidR="00CA059D" w:rsidRPr="00485E8B" w:rsidRDefault="00CA059D" w:rsidP="00672041">
            <w:pPr>
              <w:spacing w:before="0" w:after="0" w:line="240" w:lineRule="auto"/>
              <w:jc w:val="center"/>
              <w:rPr>
                <w:rFonts w:eastAsia="Times New Roman"/>
                <w:b/>
                <w:sz w:val="18"/>
              </w:rPr>
            </w:pPr>
          </w:p>
        </w:tc>
        <w:tc>
          <w:tcPr>
            <w:tcW w:w="430" w:type="dxa"/>
            <w:tcBorders>
              <w:top w:val="single" w:sz="4" w:space="0" w:color="auto"/>
              <w:left w:val="single" w:sz="4" w:space="0" w:color="auto"/>
              <w:bottom w:val="single" w:sz="4" w:space="0" w:color="auto"/>
              <w:right w:val="single" w:sz="4" w:space="0" w:color="auto"/>
            </w:tcBorders>
            <w:shd w:val="pct15" w:color="auto" w:fill="auto"/>
          </w:tcPr>
          <w:p w:rsidR="00CA059D" w:rsidRPr="00485E8B" w:rsidRDefault="00CA059D" w:rsidP="00672041">
            <w:pPr>
              <w:spacing w:before="0" w:after="0" w:line="240" w:lineRule="auto"/>
              <w:jc w:val="center"/>
              <w:rPr>
                <w:rFonts w:eastAsia="Times New Roman"/>
                <w:b/>
                <w:sz w:val="18"/>
              </w:rPr>
            </w:pPr>
          </w:p>
        </w:tc>
        <w:tc>
          <w:tcPr>
            <w:tcW w:w="431" w:type="dxa"/>
            <w:tcBorders>
              <w:top w:val="single" w:sz="4" w:space="0" w:color="auto"/>
              <w:left w:val="single" w:sz="4" w:space="0" w:color="auto"/>
              <w:bottom w:val="single" w:sz="4" w:space="0" w:color="auto"/>
              <w:right w:val="single" w:sz="4" w:space="0" w:color="auto"/>
            </w:tcBorders>
            <w:shd w:val="pct15" w:color="auto" w:fill="auto"/>
          </w:tcPr>
          <w:p w:rsidR="00CA059D" w:rsidRPr="00485E8B" w:rsidRDefault="00CA059D" w:rsidP="00672041">
            <w:pPr>
              <w:spacing w:before="0" w:after="0" w:line="240" w:lineRule="auto"/>
              <w:jc w:val="center"/>
              <w:rPr>
                <w:rFonts w:eastAsia="Times New Roman"/>
                <w:b/>
                <w:sz w:val="18"/>
              </w:rPr>
            </w:pPr>
          </w:p>
        </w:tc>
        <w:tc>
          <w:tcPr>
            <w:tcW w:w="431" w:type="dxa"/>
            <w:tcBorders>
              <w:top w:val="single" w:sz="4" w:space="0" w:color="auto"/>
              <w:left w:val="single" w:sz="4" w:space="0" w:color="auto"/>
              <w:bottom w:val="single" w:sz="4" w:space="0" w:color="auto"/>
              <w:right w:val="single" w:sz="4" w:space="0" w:color="auto"/>
            </w:tcBorders>
            <w:shd w:val="pct15" w:color="auto" w:fill="auto"/>
          </w:tcPr>
          <w:p w:rsidR="00CA059D" w:rsidRPr="00485E8B" w:rsidRDefault="00CA059D" w:rsidP="00672041">
            <w:pPr>
              <w:spacing w:before="0" w:after="0" w:line="240" w:lineRule="auto"/>
              <w:jc w:val="center"/>
              <w:rPr>
                <w:rFonts w:eastAsia="Times New Roman"/>
                <w:b/>
                <w:sz w:val="18"/>
              </w:rPr>
            </w:pPr>
          </w:p>
        </w:tc>
        <w:tc>
          <w:tcPr>
            <w:tcW w:w="431" w:type="dxa"/>
            <w:tcBorders>
              <w:top w:val="single" w:sz="4" w:space="0" w:color="auto"/>
              <w:left w:val="single" w:sz="4" w:space="0" w:color="auto"/>
              <w:bottom w:val="single" w:sz="4" w:space="0" w:color="auto"/>
              <w:right w:val="single" w:sz="4" w:space="0" w:color="auto"/>
            </w:tcBorders>
            <w:shd w:val="pct15" w:color="auto" w:fill="auto"/>
          </w:tcPr>
          <w:p w:rsidR="00CA059D" w:rsidRPr="00485E8B" w:rsidRDefault="00CA059D" w:rsidP="00672041">
            <w:pPr>
              <w:spacing w:before="0" w:after="0" w:line="240" w:lineRule="auto"/>
              <w:jc w:val="center"/>
              <w:rPr>
                <w:rFonts w:eastAsia="Times New Roman"/>
                <w:b/>
                <w:sz w:val="18"/>
              </w:rPr>
            </w:pPr>
          </w:p>
        </w:tc>
        <w:tc>
          <w:tcPr>
            <w:tcW w:w="431" w:type="dxa"/>
            <w:tcBorders>
              <w:top w:val="single" w:sz="4" w:space="0" w:color="auto"/>
              <w:left w:val="single" w:sz="4" w:space="0" w:color="auto"/>
              <w:bottom w:val="single" w:sz="4" w:space="0" w:color="auto"/>
              <w:right w:val="single" w:sz="4" w:space="0" w:color="auto"/>
            </w:tcBorders>
            <w:shd w:val="pct15" w:color="auto" w:fill="auto"/>
          </w:tcPr>
          <w:p w:rsidR="00CA059D" w:rsidRPr="00485E8B" w:rsidRDefault="00CA059D" w:rsidP="00672041">
            <w:pPr>
              <w:spacing w:before="0" w:after="0" w:line="240" w:lineRule="auto"/>
              <w:jc w:val="center"/>
              <w:rPr>
                <w:rFonts w:eastAsia="Times New Roman"/>
                <w:b/>
                <w:sz w:val="18"/>
              </w:rPr>
            </w:pPr>
          </w:p>
        </w:tc>
        <w:tc>
          <w:tcPr>
            <w:tcW w:w="431" w:type="dxa"/>
            <w:tcBorders>
              <w:top w:val="single" w:sz="4" w:space="0" w:color="auto"/>
              <w:left w:val="single" w:sz="4" w:space="0" w:color="auto"/>
              <w:bottom w:val="single" w:sz="4" w:space="0" w:color="auto"/>
              <w:right w:val="single" w:sz="4" w:space="0" w:color="auto"/>
            </w:tcBorders>
            <w:shd w:val="pct15" w:color="auto" w:fill="auto"/>
          </w:tcPr>
          <w:p w:rsidR="00CA059D" w:rsidRPr="00485E8B" w:rsidRDefault="00CA059D" w:rsidP="00672041">
            <w:pPr>
              <w:spacing w:before="0" w:after="0" w:line="240" w:lineRule="auto"/>
              <w:jc w:val="center"/>
              <w:rPr>
                <w:rFonts w:eastAsia="Times New Roman"/>
                <w:b/>
                <w:sz w:val="18"/>
              </w:rPr>
            </w:pPr>
          </w:p>
        </w:tc>
        <w:tc>
          <w:tcPr>
            <w:tcW w:w="1980" w:type="dxa"/>
            <w:tcBorders>
              <w:top w:val="single" w:sz="4" w:space="0" w:color="auto"/>
              <w:left w:val="single" w:sz="4" w:space="0" w:color="auto"/>
              <w:bottom w:val="single" w:sz="4" w:space="0" w:color="auto"/>
              <w:right w:val="single" w:sz="4" w:space="0" w:color="auto"/>
            </w:tcBorders>
            <w:shd w:val="pct15" w:color="auto" w:fill="auto"/>
          </w:tcPr>
          <w:p w:rsidR="00CA059D" w:rsidRPr="00485E8B" w:rsidRDefault="00CA059D" w:rsidP="00672041">
            <w:pPr>
              <w:spacing w:before="0" w:after="0" w:line="240" w:lineRule="auto"/>
              <w:jc w:val="center"/>
              <w:rPr>
                <w:rFonts w:eastAsia="Times New Roman"/>
                <w:b/>
                <w:sz w:val="18"/>
              </w:rPr>
            </w:pPr>
            <w:r w:rsidRPr="00485E8B">
              <w:rPr>
                <w:rFonts w:eastAsia="Times New Roman"/>
                <w:b/>
                <w:sz w:val="18"/>
              </w:rPr>
              <w:t>Budget</w:t>
            </w:r>
          </w:p>
        </w:tc>
      </w:tr>
      <w:tr w:rsidR="00CA059D" w:rsidRPr="00485E8B" w:rsidTr="00672041">
        <w:tc>
          <w:tcPr>
            <w:tcW w:w="2007" w:type="dxa"/>
            <w:tcBorders>
              <w:top w:val="single" w:sz="4" w:space="0" w:color="auto"/>
              <w:left w:val="single" w:sz="4" w:space="0" w:color="auto"/>
              <w:bottom w:val="single" w:sz="4" w:space="0" w:color="auto"/>
              <w:right w:val="single" w:sz="4" w:space="0" w:color="auto"/>
            </w:tcBorders>
            <w:shd w:val="pct15" w:color="auto" w:fill="auto"/>
          </w:tcPr>
          <w:p w:rsidR="00CA059D" w:rsidRPr="00485E8B" w:rsidRDefault="00CA059D" w:rsidP="00672041">
            <w:pPr>
              <w:spacing w:before="0" w:after="0" w:line="240" w:lineRule="auto"/>
              <w:jc w:val="center"/>
              <w:rPr>
                <w:rFonts w:eastAsia="Times New Roman"/>
                <w:b/>
                <w:sz w:val="18"/>
              </w:rPr>
            </w:pPr>
            <w:r w:rsidRPr="00485E8B">
              <w:rPr>
                <w:rFonts w:eastAsia="Times New Roman"/>
                <w:b/>
                <w:sz w:val="18"/>
              </w:rPr>
              <w:t>Calendar Month</w:t>
            </w:r>
          </w:p>
        </w:tc>
        <w:tc>
          <w:tcPr>
            <w:tcW w:w="430" w:type="dxa"/>
            <w:tcBorders>
              <w:top w:val="single" w:sz="4" w:space="0" w:color="auto"/>
              <w:left w:val="single" w:sz="4" w:space="0" w:color="auto"/>
              <w:bottom w:val="single" w:sz="4" w:space="0" w:color="auto"/>
              <w:right w:val="single" w:sz="4" w:space="0" w:color="auto"/>
            </w:tcBorders>
            <w:shd w:val="pct15" w:color="auto" w:fill="auto"/>
            <w:vAlign w:val="center"/>
          </w:tcPr>
          <w:p w:rsidR="00CA059D" w:rsidRPr="00485E8B" w:rsidRDefault="00CA059D" w:rsidP="00672041">
            <w:pPr>
              <w:spacing w:before="0" w:after="0" w:line="240" w:lineRule="auto"/>
              <w:jc w:val="center"/>
              <w:rPr>
                <w:rFonts w:eastAsia="Times New Roman"/>
                <w:sz w:val="18"/>
              </w:rPr>
            </w:pPr>
            <w:r w:rsidRPr="00485E8B">
              <w:rPr>
                <w:rFonts w:eastAsia="Times New Roman"/>
                <w:sz w:val="18"/>
              </w:rPr>
              <w:t>J</w:t>
            </w:r>
          </w:p>
        </w:tc>
        <w:tc>
          <w:tcPr>
            <w:tcW w:w="431" w:type="dxa"/>
            <w:tcBorders>
              <w:top w:val="single" w:sz="4" w:space="0" w:color="auto"/>
              <w:left w:val="single" w:sz="4" w:space="0" w:color="auto"/>
              <w:bottom w:val="single" w:sz="4" w:space="0" w:color="auto"/>
              <w:right w:val="single" w:sz="4" w:space="0" w:color="auto"/>
            </w:tcBorders>
            <w:shd w:val="pct15" w:color="auto" w:fill="auto"/>
            <w:vAlign w:val="center"/>
          </w:tcPr>
          <w:p w:rsidR="00CA059D" w:rsidRPr="00485E8B" w:rsidRDefault="00CA059D" w:rsidP="00672041">
            <w:pPr>
              <w:spacing w:before="0" w:after="0" w:line="240" w:lineRule="auto"/>
              <w:jc w:val="center"/>
              <w:rPr>
                <w:rFonts w:eastAsia="Times New Roman"/>
                <w:sz w:val="18"/>
              </w:rPr>
            </w:pPr>
            <w:r w:rsidRPr="00485E8B">
              <w:rPr>
                <w:rFonts w:eastAsia="Times New Roman"/>
                <w:sz w:val="18"/>
              </w:rPr>
              <w:t>A</w:t>
            </w:r>
          </w:p>
        </w:tc>
        <w:tc>
          <w:tcPr>
            <w:tcW w:w="431" w:type="dxa"/>
            <w:tcBorders>
              <w:top w:val="single" w:sz="4" w:space="0" w:color="auto"/>
              <w:left w:val="single" w:sz="4" w:space="0" w:color="auto"/>
              <w:bottom w:val="single" w:sz="4" w:space="0" w:color="auto"/>
              <w:right w:val="single" w:sz="4" w:space="0" w:color="auto"/>
            </w:tcBorders>
            <w:shd w:val="pct15" w:color="auto" w:fill="auto"/>
            <w:vAlign w:val="center"/>
          </w:tcPr>
          <w:p w:rsidR="00CA059D" w:rsidRPr="00485E8B" w:rsidRDefault="00CA059D" w:rsidP="00672041">
            <w:pPr>
              <w:spacing w:before="0" w:after="0" w:line="240" w:lineRule="auto"/>
              <w:jc w:val="center"/>
              <w:rPr>
                <w:rFonts w:eastAsia="Times New Roman"/>
                <w:sz w:val="18"/>
              </w:rPr>
            </w:pPr>
            <w:r w:rsidRPr="00485E8B">
              <w:rPr>
                <w:rFonts w:eastAsia="Times New Roman"/>
                <w:sz w:val="18"/>
              </w:rPr>
              <w:t>S</w:t>
            </w:r>
          </w:p>
        </w:tc>
        <w:tc>
          <w:tcPr>
            <w:tcW w:w="431" w:type="dxa"/>
            <w:tcBorders>
              <w:top w:val="single" w:sz="4" w:space="0" w:color="auto"/>
              <w:left w:val="single" w:sz="4" w:space="0" w:color="auto"/>
              <w:bottom w:val="single" w:sz="4" w:space="0" w:color="auto"/>
              <w:right w:val="single" w:sz="4" w:space="0" w:color="auto"/>
            </w:tcBorders>
            <w:shd w:val="pct15" w:color="auto" w:fill="auto"/>
            <w:vAlign w:val="center"/>
          </w:tcPr>
          <w:p w:rsidR="00CA059D" w:rsidRPr="00485E8B" w:rsidRDefault="00CA059D" w:rsidP="00672041">
            <w:pPr>
              <w:spacing w:before="0" w:after="0" w:line="240" w:lineRule="auto"/>
              <w:jc w:val="center"/>
              <w:rPr>
                <w:rFonts w:eastAsia="Times New Roman"/>
                <w:sz w:val="18"/>
              </w:rPr>
            </w:pPr>
            <w:r w:rsidRPr="00485E8B">
              <w:rPr>
                <w:rFonts w:eastAsia="Times New Roman"/>
                <w:sz w:val="18"/>
              </w:rPr>
              <w:t>O</w:t>
            </w:r>
          </w:p>
        </w:tc>
        <w:tc>
          <w:tcPr>
            <w:tcW w:w="431" w:type="dxa"/>
            <w:tcBorders>
              <w:top w:val="single" w:sz="4" w:space="0" w:color="auto"/>
              <w:left w:val="single" w:sz="4" w:space="0" w:color="auto"/>
              <w:bottom w:val="single" w:sz="4" w:space="0" w:color="auto"/>
              <w:right w:val="single" w:sz="4" w:space="0" w:color="auto"/>
            </w:tcBorders>
            <w:shd w:val="pct15" w:color="auto" w:fill="auto"/>
            <w:vAlign w:val="center"/>
          </w:tcPr>
          <w:p w:rsidR="00CA059D" w:rsidRPr="00485E8B" w:rsidRDefault="00CA059D" w:rsidP="00672041">
            <w:pPr>
              <w:spacing w:before="0" w:after="0" w:line="240" w:lineRule="auto"/>
              <w:jc w:val="center"/>
              <w:rPr>
                <w:rFonts w:eastAsia="Times New Roman"/>
                <w:sz w:val="18"/>
              </w:rPr>
            </w:pPr>
            <w:r w:rsidRPr="00485E8B">
              <w:rPr>
                <w:rFonts w:eastAsia="Times New Roman"/>
                <w:sz w:val="18"/>
              </w:rPr>
              <w:t>N</w:t>
            </w:r>
          </w:p>
        </w:tc>
        <w:tc>
          <w:tcPr>
            <w:tcW w:w="431" w:type="dxa"/>
            <w:tcBorders>
              <w:top w:val="single" w:sz="4" w:space="0" w:color="auto"/>
              <w:left w:val="single" w:sz="4" w:space="0" w:color="auto"/>
              <w:bottom w:val="single" w:sz="4" w:space="0" w:color="auto"/>
              <w:right w:val="single" w:sz="4" w:space="0" w:color="auto"/>
            </w:tcBorders>
            <w:shd w:val="pct15" w:color="auto" w:fill="auto"/>
            <w:vAlign w:val="center"/>
          </w:tcPr>
          <w:p w:rsidR="00CA059D" w:rsidRPr="00485E8B" w:rsidRDefault="00CA059D" w:rsidP="00672041">
            <w:pPr>
              <w:spacing w:before="0" w:after="0" w:line="240" w:lineRule="auto"/>
              <w:jc w:val="center"/>
              <w:rPr>
                <w:rFonts w:eastAsia="Times New Roman"/>
                <w:sz w:val="18"/>
              </w:rPr>
            </w:pPr>
            <w:r w:rsidRPr="00485E8B">
              <w:rPr>
                <w:rFonts w:eastAsia="Times New Roman"/>
                <w:sz w:val="18"/>
              </w:rPr>
              <w:t>D</w:t>
            </w:r>
          </w:p>
        </w:tc>
        <w:tc>
          <w:tcPr>
            <w:tcW w:w="430" w:type="dxa"/>
            <w:tcBorders>
              <w:top w:val="single" w:sz="4" w:space="0" w:color="auto"/>
              <w:left w:val="single" w:sz="4" w:space="0" w:color="auto"/>
              <w:bottom w:val="single" w:sz="4" w:space="0" w:color="auto"/>
              <w:right w:val="single" w:sz="4" w:space="0" w:color="auto"/>
            </w:tcBorders>
            <w:shd w:val="pct15" w:color="auto" w:fill="auto"/>
            <w:vAlign w:val="center"/>
          </w:tcPr>
          <w:p w:rsidR="00CA059D" w:rsidRPr="00485E8B" w:rsidRDefault="00CA059D" w:rsidP="00672041">
            <w:pPr>
              <w:spacing w:before="0" w:after="0" w:line="240" w:lineRule="auto"/>
              <w:jc w:val="center"/>
              <w:rPr>
                <w:rFonts w:eastAsia="Times New Roman"/>
                <w:sz w:val="18"/>
              </w:rPr>
            </w:pPr>
            <w:r w:rsidRPr="00485E8B">
              <w:rPr>
                <w:rFonts w:eastAsia="Times New Roman"/>
                <w:sz w:val="18"/>
              </w:rPr>
              <w:t>J</w:t>
            </w:r>
          </w:p>
        </w:tc>
        <w:tc>
          <w:tcPr>
            <w:tcW w:w="431" w:type="dxa"/>
            <w:tcBorders>
              <w:top w:val="single" w:sz="4" w:space="0" w:color="auto"/>
              <w:left w:val="single" w:sz="4" w:space="0" w:color="auto"/>
              <w:bottom w:val="single" w:sz="4" w:space="0" w:color="auto"/>
              <w:right w:val="single" w:sz="4" w:space="0" w:color="auto"/>
            </w:tcBorders>
            <w:shd w:val="pct15" w:color="auto" w:fill="auto"/>
            <w:vAlign w:val="center"/>
          </w:tcPr>
          <w:p w:rsidR="00CA059D" w:rsidRPr="00485E8B" w:rsidRDefault="00CA059D" w:rsidP="00672041">
            <w:pPr>
              <w:spacing w:before="0" w:after="0" w:line="240" w:lineRule="auto"/>
              <w:jc w:val="center"/>
              <w:rPr>
                <w:rFonts w:eastAsia="Times New Roman"/>
                <w:sz w:val="18"/>
              </w:rPr>
            </w:pPr>
            <w:r w:rsidRPr="00485E8B">
              <w:rPr>
                <w:rFonts w:eastAsia="Times New Roman"/>
                <w:sz w:val="18"/>
              </w:rPr>
              <w:t>F</w:t>
            </w:r>
          </w:p>
        </w:tc>
        <w:tc>
          <w:tcPr>
            <w:tcW w:w="431" w:type="dxa"/>
            <w:tcBorders>
              <w:top w:val="single" w:sz="4" w:space="0" w:color="auto"/>
              <w:left w:val="single" w:sz="4" w:space="0" w:color="auto"/>
              <w:bottom w:val="single" w:sz="4" w:space="0" w:color="auto"/>
              <w:right w:val="single" w:sz="4" w:space="0" w:color="auto"/>
            </w:tcBorders>
            <w:shd w:val="pct15" w:color="auto" w:fill="auto"/>
            <w:vAlign w:val="center"/>
          </w:tcPr>
          <w:p w:rsidR="00CA059D" w:rsidRPr="00485E8B" w:rsidRDefault="00CA059D" w:rsidP="00672041">
            <w:pPr>
              <w:spacing w:before="0" w:after="0" w:line="240" w:lineRule="auto"/>
              <w:jc w:val="center"/>
              <w:rPr>
                <w:rFonts w:eastAsia="Times New Roman"/>
                <w:sz w:val="18"/>
              </w:rPr>
            </w:pPr>
            <w:r w:rsidRPr="00485E8B">
              <w:rPr>
                <w:rFonts w:eastAsia="Times New Roman"/>
                <w:sz w:val="18"/>
              </w:rPr>
              <w:t>M</w:t>
            </w:r>
          </w:p>
        </w:tc>
        <w:tc>
          <w:tcPr>
            <w:tcW w:w="431" w:type="dxa"/>
            <w:tcBorders>
              <w:top w:val="single" w:sz="4" w:space="0" w:color="auto"/>
              <w:left w:val="single" w:sz="4" w:space="0" w:color="auto"/>
              <w:bottom w:val="single" w:sz="4" w:space="0" w:color="auto"/>
              <w:right w:val="single" w:sz="4" w:space="0" w:color="auto"/>
            </w:tcBorders>
            <w:shd w:val="pct15" w:color="auto" w:fill="auto"/>
            <w:vAlign w:val="center"/>
          </w:tcPr>
          <w:p w:rsidR="00CA059D" w:rsidRPr="00485E8B" w:rsidRDefault="00CA059D" w:rsidP="00672041">
            <w:pPr>
              <w:spacing w:before="0" w:after="0" w:line="240" w:lineRule="auto"/>
              <w:jc w:val="center"/>
              <w:rPr>
                <w:rFonts w:eastAsia="Times New Roman"/>
                <w:sz w:val="18"/>
              </w:rPr>
            </w:pPr>
            <w:r w:rsidRPr="00485E8B">
              <w:rPr>
                <w:rFonts w:eastAsia="Times New Roman"/>
                <w:sz w:val="18"/>
              </w:rPr>
              <w:t>A</w:t>
            </w:r>
          </w:p>
        </w:tc>
        <w:tc>
          <w:tcPr>
            <w:tcW w:w="431" w:type="dxa"/>
            <w:tcBorders>
              <w:top w:val="single" w:sz="4" w:space="0" w:color="auto"/>
              <w:left w:val="single" w:sz="4" w:space="0" w:color="auto"/>
              <w:bottom w:val="single" w:sz="4" w:space="0" w:color="auto"/>
              <w:right w:val="single" w:sz="4" w:space="0" w:color="auto"/>
            </w:tcBorders>
            <w:shd w:val="pct15" w:color="auto" w:fill="auto"/>
            <w:vAlign w:val="center"/>
          </w:tcPr>
          <w:p w:rsidR="00CA059D" w:rsidRPr="00485E8B" w:rsidRDefault="00CA059D" w:rsidP="00672041">
            <w:pPr>
              <w:spacing w:before="0" w:after="0" w:line="240" w:lineRule="auto"/>
              <w:jc w:val="center"/>
              <w:rPr>
                <w:rFonts w:eastAsia="Times New Roman"/>
                <w:sz w:val="18"/>
              </w:rPr>
            </w:pPr>
            <w:r w:rsidRPr="00485E8B">
              <w:rPr>
                <w:rFonts w:eastAsia="Times New Roman"/>
                <w:sz w:val="18"/>
              </w:rPr>
              <w:t>M</w:t>
            </w:r>
          </w:p>
        </w:tc>
        <w:tc>
          <w:tcPr>
            <w:tcW w:w="431" w:type="dxa"/>
            <w:tcBorders>
              <w:top w:val="single" w:sz="4" w:space="0" w:color="auto"/>
              <w:left w:val="single" w:sz="4" w:space="0" w:color="auto"/>
              <w:bottom w:val="single" w:sz="4" w:space="0" w:color="auto"/>
              <w:right w:val="single" w:sz="4" w:space="0" w:color="auto"/>
            </w:tcBorders>
            <w:shd w:val="pct15" w:color="auto" w:fill="auto"/>
            <w:vAlign w:val="center"/>
          </w:tcPr>
          <w:p w:rsidR="00CA059D" w:rsidRPr="00485E8B" w:rsidRDefault="00CA059D" w:rsidP="00672041">
            <w:pPr>
              <w:spacing w:before="0" w:after="0" w:line="240" w:lineRule="auto"/>
              <w:jc w:val="center"/>
              <w:rPr>
                <w:rFonts w:eastAsia="Times New Roman"/>
                <w:sz w:val="18"/>
              </w:rPr>
            </w:pPr>
            <w:r w:rsidRPr="00485E8B">
              <w:rPr>
                <w:rFonts w:eastAsia="Times New Roman"/>
                <w:sz w:val="18"/>
              </w:rPr>
              <w:t>J</w:t>
            </w:r>
          </w:p>
        </w:tc>
        <w:tc>
          <w:tcPr>
            <w:tcW w:w="1980" w:type="dxa"/>
            <w:tcBorders>
              <w:top w:val="single" w:sz="4" w:space="0" w:color="auto"/>
              <w:left w:val="single" w:sz="4" w:space="0" w:color="auto"/>
              <w:bottom w:val="single" w:sz="4" w:space="0" w:color="auto"/>
              <w:right w:val="single" w:sz="4" w:space="0" w:color="auto"/>
            </w:tcBorders>
            <w:shd w:val="pct15" w:color="auto" w:fill="auto"/>
          </w:tcPr>
          <w:p w:rsidR="00CA059D" w:rsidRPr="00485E8B" w:rsidRDefault="00CA059D" w:rsidP="00672041">
            <w:pPr>
              <w:spacing w:before="0" w:after="0" w:line="240" w:lineRule="auto"/>
              <w:jc w:val="center"/>
              <w:rPr>
                <w:rFonts w:eastAsia="Times New Roman"/>
                <w:b/>
                <w:sz w:val="18"/>
              </w:rPr>
            </w:pPr>
          </w:p>
        </w:tc>
      </w:tr>
      <w:tr w:rsidR="00CA059D" w:rsidRPr="00485E8B" w:rsidTr="00672041">
        <w:tc>
          <w:tcPr>
            <w:tcW w:w="2007" w:type="dxa"/>
            <w:tcBorders>
              <w:top w:val="single" w:sz="4" w:space="0" w:color="auto"/>
              <w:left w:val="single" w:sz="4" w:space="0" w:color="auto"/>
              <w:bottom w:val="single" w:sz="4" w:space="0" w:color="auto"/>
              <w:right w:val="single" w:sz="4" w:space="0" w:color="auto"/>
            </w:tcBorders>
            <w:shd w:val="pct15" w:color="auto" w:fill="auto"/>
          </w:tcPr>
          <w:p w:rsidR="00CA059D" w:rsidRPr="00485E8B" w:rsidRDefault="00CA059D" w:rsidP="00672041">
            <w:pPr>
              <w:spacing w:before="0" w:after="0" w:line="240" w:lineRule="auto"/>
              <w:jc w:val="center"/>
              <w:rPr>
                <w:rFonts w:eastAsia="Times New Roman"/>
                <w:sz w:val="18"/>
              </w:rPr>
            </w:pPr>
            <w:r w:rsidRPr="00485E8B">
              <w:rPr>
                <w:rFonts w:eastAsia="Times New Roman"/>
                <w:sz w:val="18"/>
              </w:rPr>
              <w:t xml:space="preserve">Task </w:t>
            </w:r>
            <w:r>
              <w:rPr>
                <w:rFonts w:eastAsia="Times New Roman"/>
                <w:sz w:val="18"/>
              </w:rPr>
              <w:t>1: Initial Memo on Benefits</w:t>
            </w:r>
          </w:p>
        </w:tc>
        <w:tc>
          <w:tcPr>
            <w:tcW w:w="430" w:type="dxa"/>
            <w:tcBorders>
              <w:top w:val="single" w:sz="4" w:space="0" w:color="auto"/>
              <w:left w:val="single" w:sz="4" w:space="0" w:color="auto"/>
              <w:bottom w:val="single" w:sz="4" w:space="0" w:color="auto"/>
              <w:right w:val="single" w:sz="4" w:space="0" w:color="auto"/>
            </w:tcBorders>
            <w:vAlign w:val="center"/>
          </w:tcPr>
          <w:p w:rsidR="00CA059D" w:rsidRPr="003E2AD8" w:rsidRDefault="00CA059D" w:rsidP="00672041">
            <w:pPr>
              <w:spacing w:before="0" w:after="0" w:line="240" w:lineRule="auto"/>
              <w:jc w:val="center"/>
              <w:rPr>
                <w:rFonts w:eastAsia="Times New Roman" w:cs="Calibri"/>
                <w:color w:val="000000"/>
                <w:sz w:val="18"/>
                <w:szCs w:val="18"/>
              </w:rPr>
            </w:pPr>
            <w:r w:rsidRPr="003E2AD8">
              <w:rPr>
                <w:rFonts w:eastAsia="Times New Roman" w:cs="Calibri"/>
                <w:color w:val="000000"/>
                <w:sz w:val="18"/>
                <w:szCs w:val="18"/>
              </w:rPr>
              <w:t>X</w:t>
            </w: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3E2AD8" w:rsidRDefault="00CA059D" w:rsidP="00672041">
            <w:pPr>
              <w:spacing w:before="0" w:after="0" w:line="240" w:lineRule="auto"/>
              <w:jc w:val="center"/>
              <w:rPr>
                <w:rFonts w:eastAsia="Times New Roman" w:cs="Calibri"/>
                <w:color w:val="000000"/>
                <w:sz w:val="18"/>
                <w:szCs w:val="18"/>
              </w:rPr>
            </w:pPr>
            <w:r w:rsidRPr="003E2AD8">
              <w:rPr>
                <w:rFonts w:eastAsia="Times New Roman" w:cs="Calibri"/>
                <w:color w:val="000000"/>
                <w:sz w:val="18"/>
                <w:szCs w:val="18"/>
              </w:rPr>
              <w:t>X</w:t>
            </w: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3E2AD8" w:rsidRDefault="00CA059D" w:rsidP="00672041">
            <w:pPr>
              <w:spacing w:before="0" w:after="0" w:line="240" w:lineRule="auto"/>
              <w:jc w:val="center"/>
              <w:rPr>
                <w:rFonts w:eastAsia="Times New Roman" w:cs="Calibri"/>
                <w:color w:val="000000"/>
                <w:sz w:val="18"/>
                <w:szCs w:val="18"/>
              </w:rPr>
            </w:pPr>
            <w:r w:rsidRPr="003E2AD8">
              <w:rPr>
                <w:rFonts w:eastAsia="Times New Roman" w:cs="Calibri"/>
                <w:color w:val="000000"/>
                <w:sz w:val="18"/>
                <w:szCs w:val="18"/>
              </w:rPr>
              <w:t>X</w:t>
            </w: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3E2AD8" w:rsidRDefault="00CA059D" w:rsidP="00672041">
            <w:pPr>
              <w:spacing w:before="0" w:after="0" w:line="240" w:lineRule="auto"/>
              <w:jc w:val="center"/>
              <w:rPr>
                <w:rFonts w:eastAsia="Times New Roman" w:cs="Calibri"/>
                <w:color w:val="000000"/>
                <w:sz w:val="18"/>
                <w:szCs w:val="18"/>
              </w:rPr>
            </w:pPr>
            <w:r w:rsidRPr="003E2AD8">
              <w:rPr>
                <w:rFonts w:eastAsia="Times New Roman" w:cs="Calibri"/>
                <w:color w:val="000000"/>
                <w:sz w:val="18"/>
                <w:szCs w:val="18"/>
              </w:rPr>
              <w:t>R</w:t>
            </w: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3E2AD8" w:rsidRDefault="00CA059D" w:rsidP="00672041">
            <w:pPr>
              <w:spacing w:before="0" w:after="0" w:line="240" w:lineRule="auto"/>
              <w:jc w:val="center"/>
              <w:rPr>
                <w:rFonts w:eastAsia="Times New Roman" w:cs="Calibri"/>
                <w:color w:val="000000"/>
                <w:sz w:val="18"/>
                <w:szCs w:val="18"/>
              </w:rPr>
            </w:pPr>
            <w:r w:rsidRPr="003E2AD8">
              <w:rPr>
                <w:rFonts w:eastAsia="Times New Roman" w:cs="Calibri"/>
                <w:color w:val="000000"/>
                <w:sz w:val="18"/>
                <w:szCs w:val="18"/>
              </w:rPr>
              <w:t>R</w:t>
            </w: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30"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color w:val="00000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color w:val="000000"/>
                <w:sz w:val="18"/>
                <w:szCs w:val="18"/>
              </w:rPr>
            </w:pPr>
          </w:p>
        </w:tc>
        <w:tc>
          <w:tcPr>
            <w:tcW w:w="1980" w:type="dxa"/>
            <w:tcBorders>
              <w:top w:val="single" w:sz="4" w:space="0" w:color="auto"/>
              <w:left w:val="single" w:sz="4" w:space="0" w:color="auto"/>
              <w:bottom w:val="single" w:sz="4" w:space="0" w:color="auto"/>
              <w:right w:val="single" w:sz="4" w:space="0" w:color="auto"/>
            </w:tcBorders>
            <w:vAlign w:val="center"/>
          </w:tcPr>
          <w:p w:rsidR="00CA059D" w:rsidRPr="00485E8B" w:rsidRDefault="00CA059D" w:rsidP="00672041">
            <w:pPr>
              <w:spacing w:before="0" w:after="0" w:line="240" w:lineRule="auto"/>
              <w:jc w:val="right"/>
              <w:rPr>
                <w:rFonts w:eastAsia="Times New Roman"/>
                <w:color w:val="000000"/>
                <w:sz w:val="18"/>
                <w:szCs w:val="22"/>
              </w:rPr>
            </w:pPr>
          </w:p>
        </w:tc>
      </w:tr>
      <w:tr w:rsidR="00CA059D" w:rsidRPr="00485E8B" w:rsidTr="00672041">
        <w:tc>
          <w:tcPr>
            <w:tcW w:w="2007" w:type="dxa"/>
            <w:tcBorders>
              <w:top w:val="single" w:sz="4" w:space="0" w:color="auto"/>
              <w:left w:val="single" w:sz="4" w:space="0" w:color="auto"/>
              <w:bottom w:val="single" w:sz="4" w:space="0" w:color="auto"/>
              <w:right w:val="single" w:sz="4" w:space="0" w:color="auto"/>
            </w:tcBorders>
            <w:shd w:val="pct15" w:color="auto" w:fill="auto"/>
          </w:tcPr>
          <w:p w:rsidR="00CA059D" w:rsidRPr="00485E8B" w:rsidRDefault="00CA059D" w:rsidP="00672041">
            <w:pPr>
              <w:spacing w:before="0" w:after="0" w:line="240" w:lineRule="auto"/>
              <w:jc w:val="center"/>
              <w:rPr>
                <w:rFonts w:eastAsia="Times New Roman"/>
                <w:sz w:val="18"/>
              </w:rPr>
            </w:pPr>
            <w:r w:rsidRPr="00485E8B">
              <w:rPr>
                <w:rFonts w:eastAsia="Times New Roman"/>
                <w:sz w:val="18"/>
              </w:rPr>
              <w:t>Task #</w:t>
            </w:r>
          </w:p>
        </w:tc>
        <w:tc>
          <w:tcPr>
            <w:tcW w:w="430"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30"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color w:val="00000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color w:val="000000"/>
                <w:sz w:val="18"/>
                <w:szCs w:val="18"/>
              </w:rPr>
            </w:pPr>
          </w:p>
        </w:tc>
        <w:tc>
          <w:tcPr>
            <w:tcW w:w="1980" w:type="dxa"/>
            <w:tcBorders>
              <w:top w:val="single" w:sz="4" w:space="0" w:color="auto"/>
              <w:left w:val="single" w:sz="4" w:space="0" w:color="auto"/>
              <w:bottom w:val="single" w:sz="4" w:space="0" w:color="auto"/>
              <w:right w:val="single" w:sz="4" w:space="0" w:color="auto"/>
            </w:tcBorders>
            <w:vAlign w:val="center"/>
          </w:tcPr>
          <w:p w:rsidR="00CA059D" w:rsidRPr="00485E8B" w:rsidRDefault="00CA059D" w:rsidP="00672041">
            <w:pPr>
              <w:spacing w:before="0" w:after="0" w:line="240" w:lineRule="auto"/>
              <w:jc w:val="right"/>
              <w:rPr>
                <w:rFonts w:eastAsia="Times New Roman"/>
                <w:color w:val="000000"/>
                <w:sz w:val="18"/>
                <w:szCs w:val="22"/>
              </w:rPr>
            </w:pPr>
          </w:p>
        </w:tc>
      </w:tr>
      <w:tr w:rsidR="00CA059D" w:rsidRPr="00485E8B" w:rsidTr="00672041">
        <w:tc>
          <w:tcPr>
            <w:tcW w:w="2007" w:type="dxa"/>
            <w:tcBorders>
              <w:top w:val="single" w:sz="4" w:space="0" w:color="auto"/>
              <w:left w:val="single" w:sz="4" w:space="0" w:color="auto"/>
              <w:bottom w:val="single" w:sz="4" w:space="0" w:color="auto"/>
              <w:right w:val="single" w:sz="4" w:space="0" w:color="auto"/>
            </w:tcBorders>
            <w:shd w:val="pct15" w:color="auto" w:fill="auto"/>
          </w:tcPr>
          <w:p w:rsidR="00CA059D" w:rsidRPr="00485E8B" w:rsidRDefault="00CA059D" w:rsidP="00672041">
            <w:pPr>
              <w:spacing w:before="0" w:after="0" w:line="240" w:lineRule="auto"/>
              <w:jc w:val="center"/>
              <w:rPr>
                <w:rFonts w:eastAsia="Times New Roman"/>
                <w:sz w:val="18"/>
              </w:rPr>
            </w:pPr>
            <w:r w:rsidRPr="00485E8B">
              <w:rPr>
                <w:rFonts w:eastAsia="Times New Roman"/>
                <w:sz w:val="18"/>
              </w:rPr>
              <w:t>Task #</w:t>
            </w:r>
          </w:p>
        </w:tc>
        <w:tc>
          <w:tcPr>
            <w:tcW w:w="430"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30"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color w:val="00000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color w:val="000000"/>
                <w:sz w:val="18"/>
                <w:szCs w:val="18"/>
              </w:rPr>
            </w:pPr>
          </w:p>
        </w:tc>
        <w:tc>
          <w:tcPr>
            <w:tcW w:w="1980" w:type="dxa"/>
            <w:tcBorders>
              <w:top w:val="single" w:sz="4" w:space="0" w:color="auto"/>
              <w:left w:val="single" w:sz="4" w:space="0" w:color="auto"/>
              <w:bottom w:val="single" w:sz="4" w:space="0" w:color="auto"/>
              <w:right w:val="single" w:sz="4" w:space="0" w:color="auto"/>
            </w:tcBorders>
            <w:vAlign w:val="center"/>
          </w:tcPr>
          <w:p w:rsidR="00CA059D" w:rsidRPr="00485E8B" w:rsidRDefault="00CA059D" w:rsidP="00672041">
            <w:pPr>
              <w:spacing w:before="0" w:after="0" w:line="240" w:lineRule="auto"/>
              <w:jc w:val="right"/>
              <w:rPr>
                <w:rFonts w:eastAsia="Times New Roman"/>
                <w:color w:val="000000"/>
                <w:sz w:val="18"/>
                <w:szCs w:val="22"/>
              </w:rPr>
            </w:pPr>
          </w:p>
        </w:tc>
      </w:tr>
      <w:tr w:rsidR="00CA059D" w:rsidRPr="00485E8B" w:rsidTr="00672041">
        <w:tc>
          <w:tcPr>
            <w:tcW w:w="2007" w:type="dxa"/>
            <w:tcBorders>
              <w:top w:val="single" w:sz="4" w:space="0" w:color="auto"/>
              <w:left w:val="single" w:sz="4" w:space="0" w:color="auto"/>
              <w:bottom w:val="single" w:sz="4" w:space="0" w:color="auto"/>
              <w:right w:val="single" w:sz="4" w:space="0" w:color="auto"/>
            </w:tcBorders>
            <w:shd w:val="pct15" w:color="auto" w:fill="auto"/>
          </w:tcPr>
          <w:p w:rsidR="00CA059D" w:rsidRPr="00485E8B" w:rsidRDefault="00CA059D" w:rsidP="00672041">
            <w:pPr>
              <w:spacing w:before="0" w:after="0" w:line="240" w:lineRule="auto"/>
              <w:jc w:val="center"/>
              <w:rPr>
                <w:rFonts w:eastAsia="Times New Roman"/>
                <w:sz w:val="18"/>
              </w:rPr>
            </w:pPr>
            <w:r w:rsidRPr="00485E8B">
              <w:rPr>
                <w:rFonts w:eastAsia="Times New Roman"/>
                <w:sz w:val="18"/>
              </w:rPr>
              <w:t>Task #</w:t>
            </w:r>
          </w:p>
        </w:tc>
        <w:tc>
          <w:tcPr>
            <w:tcW w:w="430"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30"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color w:val="000000"/>
                <w:sz w:val="18"/>
                <w:szCs w:val="18"/>
              </w:rPr>
            </w:pPr>
          </w:p>
        </w:tc>
        <w:tc>
          <w:tcPr>
            <w:tcW w:w="431"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color w:val="000000"/>
                <w:sz w:val="18"/>
                <w:szCs w:val="18"/>
              </w:rPr>
            </w:pPr>
          </w:p>
        </w:tc>
        <w:tc>
          <w:tcPr>
            <w:tcW w:w="1980" w:type="dxa"/>
            <w:tcBorders>
              <w:top w:val="single" w:sz="4" w:space="0" w:color="auto"/>
              <w:left w:val="single" w:sz="4" w:space="0" w:color="auto"/>
              <w:bottom w:val="single" w:sz="4" w:space="0" w:color="auto"/>
              <w:right w:val="single" w:sz="4" w:space="0" w:color="auto"/>
            </w:tcBorders>
            <w:vAlign w:val="center"/>
          </w:tcPr>
          <w:p w:rsidR="00CA059D" w:rsidRPr="00485E8B" w:rsidRDefault="00CA059D" w:rsidP="00672041">
            <w:pPr>
              <w:spacing w:before="0" w:after="0" w:line="240" w:lineRule="auto"/>
              <w:jc w:val="right"/>
              <w:rPr>
                <w:rFonts w:eastAsia="Times New Roman"/>
                <w:color w:val="000000"/>
                <w:sz w:val="18"/>
                <w:szCs w:val="22"/>
              </w:rPr>
            </w:pPr>
          </w:p>
        </w:tc>
      </w:tr>
      <w:tr w:rsidR="00CA059D" w:rsidRPr="00485E8B" w:rsidTr="00672041">
        <w:tc>
          <w:tcPr>
            <w:tcW w:w="7177" w:type="dxa"/>
            <w:gridSpan w:val="13"/>
            <w:tcBorders>
              <w:top w:val="single" w:sz="4" w:space="0" w:color="auto"/>
              <w:left w:val="single" w:sz="4" w:space="0" w:color="auto"/>
              <w:bottom w:val="single" w:sz="4" w:space="0" w:color="auto"/>
              <w:right w:val="single" w:sz="4" w:space="0" w:color="auto"/>
            </w:tcBorders>
            <w:shd w:val="pct15" w:color="auto" w:fill="auto"/>
            <w:vAlign w:val="center"/>
          </w:tcPr>
          <w:p w:rsidR="00CA059D" w:rsidRPr="00485E8B" w:rsidRDefault="00CA059D" w:rsidP="00672041">
            <w:pPr>
              <w:spacing w:before="0" w:after="0" w:line="240" w:lineRule="auto"/>
              <w:jc w:val="right"/>
              <w:rPr>
                <w:rFonts w:eastAsia="Times New Roman"/>
                <w:b/>
              </w:rPr>
            </w:pPr>
            <w:r w:rsidRPr="00485E8B">
              <w:rPr>
                <w:rFonts w:eastAsia="Times New Roman"/>
                <w:b/>
                <w:color w:val="000000"/>
                <w:sz w:val="18"/>
                <w:szCs w:val="22"/>
              </w:rPr>
              <w:t>FY</w:t>
            </w:r>
            <w:r w:rsidRPr="00473D70">
              <w:rPr>
                <w:rFonts w:eastAsia="Times New Roman"/>
                <w:b/>
                <w:color w:val="FF0000"/>
                <w:sz w:val="18"/>
                <w:szCs w:val="22"/>
              </w:rPr>
              <w:t xml:space="preserve">xx </w:t>
            </w:r>
            <w:r w:rsidRPr="00485E8B">
              <w:rPr>
                <w:rFonts w:eastAsia="Times New Roman"/>
                <w:b/>
                <w:color w:val="000000"/>
                <w:sz w:val="18"/>
                <w:szCs w:val="22"/>
              </w:rPr>
              <w:t>Total:</w:t>
            </w:r>
          </w:p>
        </w:tc>
        <w:tc>
          <w:tcPr>
            <w:tcW w:w="1980" w:type="dxa"/>
            <w:tcBorders>
              <w:top w:val="single" w:sz="4" w:space="0" w:color="auto"/>
              <w:left w:val="single" w:sz="4" w:space="0" w:color="auto"/>
              <w:bottom w:val="single" w:sz="4" w:space="0" w:color="auto"/>
              <w:right w:val="single" w:sz="4" w:space="0" w:color="auto"/>
            </w:tcBorders>
            <w:vAlign w:val="center"/>
          </w:tcPr>
          <w:p w:rsidR="00CA059D" w:rsidRPr="00485E8B" w:rsidRDefault="00CA059D" w:rsidP="00672041">
            <w:pPr>
              <w:spacing w:before="0" w:after="0" w:line="240" w:lineRule="auto"/>
              <w:jc w:val="right"/>
              <w:rPr>
                <w:rFonts w:eastAsia="Times New Roman"/>
                <w:bCs/>
                <w:color w:val="000000"/>
                <w:sz w:val="18"/>
                <w:szCs w:val="22"/>
              </w:rPr>
            </w:pPr>
          </w:p>
        </w:tc>
      </w:tr>
    </w:tbl>
    <w:p w:rsidR="00CA059D" w:rsidRDefault="00CA059D" w:rsidP="00CA059D">
      <w:pPr>
        <w:spacing w:before="0" w:after="0"/>
        <w:rPr>
          <w:i/>
          <w:color w:val="FF0000"/>
          <w:sz w:val="20"/>
        </w:rPr>
      </w:pPr>
    </w:p>
    <w:tbl>
      <w:tblPr>
        <w:tblW w:w="9157" w:type="dxa"/>
        <w:tblInd w:w="108"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2047"/>
        <w:gridCol w:w="427"/>
        <w:gridCol w:w="427"/>
        <w:gridCol w:w="428"/>
        <w:gridCol w:w="427"/>
        <w:gridCol w:w="427"/>
        <w:gridCol w:w="428"/>
        <w:gridCol w:w="427"/>
        <w:gridCol w:w="427"/>
        <w:gridCol w:w="428"/>
        <w:gridCol w:w="427"/>
        <w:gridCol w:w="427"/>
        <w:gridCol w:w="428"/>
        <w:gridCol w:w="1982"/>
      </w:tblGrid>
      <w:tr w:rsidR="00CA059D" w:rsidRPr="00485E8B" w:rsidTr="00672041">
        <w:tc>
          <w:tcPr>
            <w:tcW w:w="9157" w:type="dxa"/>
            <w:gridSpan w:val="14"/>
            <w:tcBorders>
              <w:top w:val="single" w:sz="4" w:space="0" w:color="auto"/>
              <w:left w:val="single" w:sz="4" w:space="0" w:color="auto"/>
              <w:bottom w:val="single" w:sz="4" w:space="0" w:color="auto"/>
              <w:right w:val="single" w:sz="4" w:space="0" w:color="auto"/>
            </w:tcBorders>
            <w:shd w:val="pct15" w:color="auto" w:fill="auto"/>
            <w:vAlign w:val="center"/>
          </w:tcPr>
          <w:p w:rsidR="00CA059D" w:rsidRPr="00485E8B" w:rsidRDefault="00CA059D" w:rsidP="00672041">
            <w:pPr>
              <w:spacing w:before="0" w:after="0" w:line="240" w:lineRule="auto"/>
              <w:jc w:val="center"/>
              <w:rPr>
                <w:rFonts w:eastAsia="Times New Roman"/>
                <w:b/>
                <w:sz w:val="18"/>
              </w:rPr>
            </w:pPr>
            <w:r w:rsidRPr="00473D70">
              <w:rPr>
                <w:rFonts w:eastAsia="Times New Roman"/>
                <w:b/>
                <w:color w:val="FF0000"/>
                <w:sz w:val="18"/>
              </w:rPr>
              <w:t>FYxx (7/1/xx– 6/30/xx)</w:t>
            </w:r>
          </w:p>
        </w:tc>
      </w:tr>
      <w:tr w:rsidR="00CA059D" w:rsidRPr="00485E8B" w:rsidTr="00672041">
        <w:tc>
          <w:tcPr>
            <w:tcW w:w="2047" w:type="dxa"/>
            <w:tcBorders>
              <w:top w:val="single" w:sz="4" w:space="0" w:color="auto"/>
              <w:left w:val="single" w:sz="4" w:space="0" w:color="auto"/>
              <w:bottom w:val="single" w:sz="4" w:space="0" w:color="auto"/>
              <w:right w:val="single" w:sz="4" w:space="0" w:color="auto"/>
            </w:tcBorders>
            <w:shd w:val="pct15" w:color="auto" w:fill="auto"/>
          </w:tcPr>
          <w:p w:rsidR="00CA059D" w:rsidRPr="00485E8B" w:rsidRDefault="00CA059D" w:rsidP="00672041">
            <w:pPr>
              <w:spacing w:before="0" w:after="0" w:line="240" w:lineRule="auto"/>
              <w:jc w:val="center"/>
              <w:rPr>
                <w:rFonts w:eastAsia="Times New Roman"/>
                <w:b/>
                <w:sz w:val="18"/>
              </w:rPr>
            </w:pPr>
            <w:r w:rsidRPr="00485E8B">
              <w:rPr>
                <w:rFonts w:eastAsia="Times New Roman"/>
                <w:b/>
                <w:sz w:val="18"/>
              </w:rPr>
              <w:t>Month of Contract</w:t>
            </w:r>
          </w:p>
        </w:tc>
        <w:tc>
          <w:tcPr>
            <w:tcW w:w="427" w:type="dxa"/>
            <w:tcBorders>
              <w:top w:val="single" w:sz="4" w:space="0" w:color="auto"/>
              <w:left w:val="single" w:sz="4" w:space="0" w:color="auto"/>
              <w:bottom w:val="single" w:sz="4" w:space="0" w:color="auto"/>
              <w:right w:val="single" w:sz="4" w:space="0" w:color="auto"/>
            </w:tcBorders>
            <w:shd w:val="pct15" w:color="auto" w:fill="auto"/>
          </w:tcPr>
          <w:p w:rsidR="00CA059D" w:rsidRPr="00485E8B" w:rsidRDefault="00CA059D" w:rsidP="00672041">
            <w:pPr>
              <w:spacing w:before="0" w:after="0" w:line="240" w:lineRule="auto"/>
              <w:jc w:val="center"/>
              <w:rPr>
                <w:rFonts w:eastAsia="Times New Roman"/>
                <w:b/>
                <w:sz w:val="18"/>
              </w:rPr>
            </w:pPr>
          </w:p>
        </w:tc>
        <w:tc>
          <w:tcPr>
            <w:tcW w:w="427" w:type="dxa"/>
            <w:tcBorders>
              <w:top w:val="single" w:sz="4" w:space="0" w:color="auto"/>
              <w:left w:val="single" w:sz="4" w:space="0" w:color="auto"/>
              <w:bottom w:val="single" w:sz="4" w:space="0" w:color="auto"/>
              <w:right w:val="single" w:sz="4" w:space="0" w:color="auto"/>
            </w:tcBorders>
            <w:shd w:val="pct15" w:color="auto" w:fill="auto"/>
          </w:tcPr>
          <w:p w:rsidR="00CA059D" w:rsidRPr="00485E8B" w:rsidRDefault="00CA059D" w:rsidP="00672041">
            <w:pPr>
              <w:spacing w:before="0" w:after="0" w:line="240" w:lineRule="auto"/>
              <w:jc w:val="center"/>
              <w:rPr>
                <w:rFonts w:eastAsia="Times New Roman"/>
                <w:b/>
                <w:sz w:val="18"/>
              </w:rPr>
            </w:pPr>
          </w:p>
        </w:tc>
        <w:tc>
          <w:tcPr>
            <w:tcW w:w="428" w:type="dxa"/>
            <w:tcBorders>
              <w:top w:val="single" w:sz="4" w:space="0" w:color="auto"/>
              <w:left w:val="single" w:sz="4" w:space="0" w:color="auto"/>
              <w:bottom w:val="single" w:sz="4" w:space="0" w:color="auto"/>
              <w:right w:val="single" w:sz="4" w:space="0" w:color="auto"/>
            </w:tcBorders>
            <w:shd w:val="pct15" w:color="auto" w:fill="auto"/>
          </w:tcPr>
          <w:p w:rsidR="00CA059D" w:rsidRPr="00485E8B" w:rsidRDefault="00CA059D" w:rsidP="00672041">
            <w:pPr>
              <w:spacing w:before="0" w:after="0" w:line="240" w:lineRule="auto"/>
              <w:jc w:val="center"/>
              <w:rPr>
                <w:rFonts w:eastAsia="Times New Roman"/>
                <w:b/>
                <w:sz w:val="18"/>
              </w:rPr>
            </w:pPr>
          </w:p>
        </w:tc>
        <w:tc>
          <w:tcPr>
            <w:tcW w:w="427" w:type="dxa"/>
            <w:tcBorders>
              <w:top w:val="single" w:sz="4" w:space="0" w:color="auto"/>
              <w:left w:val="single" w:sz="4" w:space="0" w:color="auto"/>
              <w:bottom w:val="single" w:sz="4" w:space="0" w:color="auto"/>
              <w:right w:val="single" w:sz="4" w:space="0" w:color="auto"/>
            </w:tcBorders>
            <w:shd w:val="pct15" w:color="auto" w:fill="auto"/>
          </w:tcPr>
          <w:p w:rsidR="00CA059D" w:rsidRPr="00485E8B" w:rsidRDefault="00CA059D" w:rsidP="00672041">
            <w:pPr>
              <w:spacing w:before="0" w:after="0" w:line="240" w:lineRule="auto"/>
              <w:jc w:val="center"/>
              <w:rPr>
                <w:rFonts w:eastAsia="Times New Roman"/>
                <w:b/>
                <w:sz w:val="18"/>
              </w:rPr>
            </w:pPr>
          </w:p>
        </w:tc>
        <w:tc>
          <w:tcPr>
            <w:tcW w:w="427" w:type="dxa"/>
            <w:tcBorders>
              <w:top w:val="single" w:sz="4" w:space="0" w:color="auto"/>
              <w:left w:val="single" w:sz="4" w:space="0" w:color="auto"/>
              <w:bottom w:val="single" w:sz="4" w:space="0" w:color="auto"/>
              <w:right w:val="single" w:sz="4" w:space="0" w:color="auto"/>
            </w:tcBorders>
            <w:shd w:val="pct15" w:color="auto" w:fill="auto"/>
          </w:tcPr>
          <w:p w:rsidR="00CA059D" w:rsidRPr="00485E8B" w:rsidRDefault="00CA059D" w:rsidP="00672041">
            <w:pPr>
              <w:spacing w:before="0" w:after="0" w:line="240" w:lineRule="auto"/>
              <w:jc w:val="center"/>
              <w:rPr>
                <w:rFonts w:eastAsia="Times New Roman"/>
                <w:b/>
                <w:sz w:val="18"/>
              </w:rPr>
            </w:pPr>
          </w:p>
        </w:tc>
        <w:tc>
          <w:tcPr>
            <w:tcW w:w="428" w:type="dxa"/>
            <w:tcBorders>
              <w:top w:val="single" w:sz="4" w:space="0" w:color="auto"/>
              <w:left w:val="single" w:sz="4" w:space="0" w:color="auto"/>
              <w:bottom w:val="single" w:sz="4" w:space="0" w:color="auto"/>
              <w:right w:val="single" w:sz="4" w:space="0" w:color="auto"/>
            </w:tcBorders>
            <w:shd w:val="pct15" w:color="auto" w:fill="auto"/>
          </w:tcPr>
          <w:p w:rsidR="00CA059D" w:rsidRPr="00485E8B" w:rsidRDefault="00CA059D" w:rsidP="00672041">
            <w:pPr>
              <w:spacing w:before="0" w:after="0" w:line="240" w:lineRule="auto"/>
              <w:jc w:val="center"/>
              <w:rPr>
                <w:rFonts w:eastAsia="Times New Roman"/>
                <w:b/>
                <w:sz w:val="18"/>
              </w:rPr>
            </w:pPr>
          </w:p>
        </w:tc>
        <w:tc>
          <w:tcPr>
            <w:tcW w:w="427" w:type="dxa"/>
            <w:tcBorders>
              <w:top w:val="single" w:sz="4" w:space="0" w:color="auto"/>
              <w:left w:val="single" w:sz="4" w:space="0" w:color="auto"/>
              <w:bottom w:val="single" w:sz="4" w:space="0" w:color="auto"/>
              <w:right w:val="single" w:sz="4" w:space="0" w:color="auto"/>
            </w:tcBorders>
            <w:shd w:val="pct15" w:color="auto" w:fill="auto"/>
          </w:tcPr>
          <w:p w:rsidR="00CA059D" w:rsidRPr="00485E8B" w:rsidRDefault="00CA059D" w:rsidP="00672041">
            <w:pPr>
              <w:spacing w:before="0" w:after="0" w:line="240" w:lineRule="auto"/>
              <w:jc w:val="center"/>
              <w:rPr>
                <w:rFonts w:eastAsia="Times New Roman"/>
                <w:b/>
                <w:sz w:val="18"/>
              </w:rPr>
            </w:pPr>
          </w:p>
        </w:tc>
        <w:tc>
          <w:tcPr>
            <w:tcW w:w="427" w:type="dxa"/>
            <w:tcBorders>
              <w:top w:val="single" w:sz="4" w:space="0" w:color="auto"/>
              <w:left w:val="single" w:sz="4" w:space="0" w:color="auto"/>
              <w:bottom w:val="single" w:sz="4" w:space="0" w:color="auto"/>
              <w:right w:val="single" w:sz="4" w:space="0" w:color="auto"/>
            </w:tcBorders>
            <w:shd w:val="pct15" w:color="auto" w:fill="auto"/>
          </w:tcPr>
          <w:p w:rsidR="00CA059D" w:rsidRPr="00485E8B" w:rsidRDefault="00CA059D" w:rsidP="00672041">
            <w:pPr>
              <w:spacing w:before="0" w:after="0" w:line="240" w:lineRule="auto"/>
              <w:jc w:val="center"/>
              <w:rPr>
                <w:rFonts w:eastAsia="Times New Roman"/>
                <w:b/>
                <w:sz w:val="18"/>
              </w:rPr>
            </w:pPr>
          </w:p>
        </w:tc>
        <w:tc>
          <w:tcPr>
            <w:tcW w:w="428" w:type="dxa"/>
            <w:tcBorders>
              <w:top w:val="single" w:sz="4" w:space="0" w:color="auto"/>
              <w:left w:val="single" w:sz="4" w:space="0" w:color="auto"/>
              <w:bottom w:val="single" w:sz="4" w:space="0" w:color="auto"/>
              <w:right w:val="single" w:sz="4" w:space="0" w:color="auto"/>
            </w:tcBorders>
            <w:shd w:val="pct15" w:color="auto" w:fill="auto"/>
          </w:tcPr>
          <w:p w:rsidR="00CA059D" w:rsidRPr="00485E8B" w:rsidRDefault="00CA059D" w:rsidP="00672041">
            <w:pPr>
              <w:spacing w:before="0" w:after="0" w:line="240" w:lineRule="auto"/>
              <w:jc w:val="center"/>
              <w:rPr>
                <w:rFonts w:eastAsia="Times New Roman"/>
                <w:b/>
                <w:sz w:val="18"/>
              </w:rPr>
            </w:pPr>
          </w:p>
        </w:tc>
        <w:tc>
          <w:tcPr>
            <w:tcW w:w="427" w:type="dxa"/>
            <w:tcBorders>
              <w:top w:val="single" w:sz="4" w:space="0" w:color="auto"/>
              <w:left w:val="single" w:sz="4" w:space="0" w:color="auto"/>
              <w:bottom w:val="single" w:sz="4" w:space="0" w:color="auto"/>
              <w:right w:val="single" w:sz="4" w:space="0" w:color="auto"/>
            </w:tcBorders>
            <w:shd w:val="pct15" w:color="auto" w:fill="auto"/>
          </w:tcPr>
          <w:p w:rsidR="00CA059D" w:rsidRPr="00485E8B" w:rsidRDefault="00CA059D" w:rsidP="00672041">
            <w:pPr>
              <w:spacing w:before="0" w:after="0" w:line="240" w:lineRule="auto"/>
              <w:jc w:val="center"/>
              <w:rPr>
                <w:rFonts w:eastAsia="Times New Roman"/>
                <w:b/>
                <w:sz w:val="18"/>
              </w:rPr>
            </w:pPr>
          </w:p>
        </w:tc>
        <w:tc>
          <w:tcPr>
            <w:tcW w:w="427" w:type="dxa"/>
            <w:tcBorders>
              <w:top w:val="single" w:sz="4" w:space="0" w:color="auto"/>
              <w:left w:val="single" w:sz="4" w:space="0" w:color="auto"/>
              <w:bottom w:val="single" w:sz="4" w:space="0" w:color="auto"/>
              <w:right w:val="single" w:sz="4" w:space="0" w:color="auto"/>
            </w:tcBorders>
            <w:shd w:val="pct15" w:color="auto" w:fill="auto"/>
          </w:tcPr>
          <w:p w:rsidR="00CA059D" w:rsidRPr="00485E8B" w:rsidRDefault="00CA059D" w:rsidP="00672041">
            <w:pPr>
              <w:spacing w:before="0" w:after="0" w:line="240" w:lineRule="auto"/>
              <w:jc w:val="center"/>
              <w:rPr>
                <w:rFonts w:eastAsia="Times New Roman"/>
                <w:b/>
                <w:sz w:val="18"/>
              </w:rPr>
            </w:pPr>
          </w:p>
        </w:tc>
        <w:tc>
          <w:tcPr>
            <w:tcW w:w="428" w:type="dxa"/>
            <w:tcBorders>
              <w:top w:val="single" w:sz="4" w:space="0" w:color="auto"/>
              <w:left w:val="single" w:sz="4" w:space="0" w:color="auto"/>
              <w:bottom w:val="single" w:sz="4" w:space="0" w:color="auto"/>
              <w:right w:val="single" w:sz="4" w:space="0" w:color="auto"/>
            </w:tcBorders>
            <w:shd w:val="pct15" w:color="auto" w:fill="auto"/>
          </w:tcPr>
          <w:p w:rsidR="00CA059D" w:rsidRPr="00485E8B" w:rsidRDefault="00CA059D" w:rsidP="00672041">
            <w:pPr>
              <w:spacing w:before="0" w:after="0" w:line="240" w:lineRule="auto"/>
              <w:jc w:val="center"/>
              <w:rPr>
                <w:rFonts w:eastAsia="Times New Roman"/>
                <w:b/>
                <w:sz w:val="18"/>
              </w:rPr>
            </w:pPr>
          </w:p>
        </w:tc>
        <w:tc>
          <w:tcPr>
            <w:tcW w:w="1982" w:type="dxa"/>
            <w:tcBorders>
              <w:top w:val="single" w:sz="4" w:space="0" w:color="auto"/>
              <w:left w:val="single" w:sz="4" w:space="0" w:color="auto"/>
              <w:bottom w:val="single" w:sz="4" w:space="0" w:color="auto"/>
              <w:right w:val="single" w:sz="4" w:space="0" w:color="auto"/>
            </w:tcBorders>
            <w:shd w:val="pct15" w:color="auto" w:fill="auto"/>
          </w:tcPr>
          <w:p w:rsidR="00CA059D" w:rsidRPr="00485E8B" w:rsidRDefault="00CA059D" w:rsidP="00672041">
            <w:pPr>
              <w:spacing w:before="0" w:after="0" w:line="240" w:lineRule="auto"/>
              <w:jc w:val="center"/>
              <w:rPr>
                <w:rFonts w:eastAsia="Times New Roman"/>
                <w:b/>
                <w:sz w:val="18"/>
              </w:rPr>
            </w:pPr>
            <w:r w:rsidRPr="00485E8B">
              <w:rPr>
                <w:rFonts w:eastAsia="Times New Roman"/>
                <w:b/>
                <w:sz w:val="18"/>
              </w:rPr>
              <w:t>Budget</w:t>
            </w:r>
          </w:p>
        </w:tc>
      </w:tr>
      <w:tr w:rsidR="00CA059D" w:rsidRPr="00485E8B" w:rsidTr="00672041">
        <w:tc>
          <w:tcPr>
            <w:tcW w:w="2047" w:type="dxa"/>
            <w:tcBorders>
              <w:top w:val="single" w:sz="4" w:space="0" w:color="auto"/>
              <w:left w:val="single" w:sz="4" w:space="0" w:color="auto"/>
              <w:bottom w:val="single" w:sz="4" w:space="0" w:color="auto"/>
              <w:right w:val="single" w:sz="4" w:space="0" w:color="auto"/>
            </w:tcBorders>
            <w:shd w:val="pct15" w:color="auto" w:fill="auto"/>
          </w:tcPr>
          <w:p w:rsidR="00CA059D" w:rsidRPr="00485E8B" w:rsidRDefault="00CA059D" w:rsidP="00672041">
            <w:pPr>
              <w:spacing w:before="0" w:after="0" w:line="240" w:lineRule="auto"/>
              <w:jc w:val="center"/>
              <w:rPr>
                <w:rFonts w:eastAsia="Times New Roman"/>
                <w:b/>
                <w:sz w:val="18"/>
              </w:rPr>
            </w:pPr>
            <w:r w:rsidRPr="00485E8B">
              <w:rPr>
                <w:rFonts w:eastAsia="Times New Roman"/>
                <w:b/>
                <w:sz w:val="18"/>
              </w:rPr>
              <w:t>Calendar Month</w:t>
            </w:r>
          </w:p>
        </w:tc>
        <w:tc>
          <w:tcPr>
            <w:tcW w:w="427" w:type="dxa"/>
            <w:tcBorders>
              <w:top w:val="single" w:sz="4" w:space="0" w:color="auto"/>
              <w:left w:val="single" w:sz="4" w:space="0" w:color="auto"/>
              <w:bottom w:val="single" w:sz="4" w:space="0" w:color="auto"/>
              <w:right w:val="single" w:sz="4" w:space="0" w:color="auto"/>
            </w:tcBorders>
            <w:shd w:val="pct15" w:color="auto" w:fill="auto"/>
            <w:vAlign w:val="center"/>
          </w:tcPr>
          <w:p w:rsidR="00CA059D" w:rsidRPr="00485E8B" w:rsidRDefault="00CA059D" w:rsidP="00672041">
            <w:pPr>
              <w:spacing w:before="0" w:after="0" w:line="240" w:lineRule="auto"/>
              <w:jc w:val="center"/>
              <w:rPr>
                <w:rFonts w:eastAsia="Times New Roman"/>
                <w:sz w:val="18"/>
              </w:rPr>
            </w:pPr>
            <w:r w:rsidRPr="00485E8B">
              <w:rPr>
                <w:rFonts w:eastAsia="Times New Roman"/>
                <w:sz w:val="18"/>
              </w:rPr>
              <w:t>J</w:t>
            </w:r>
          </w:p>
        </w:tc>
        <w:tc>
          <w:tcPr>
            <w:tcW w:w="427" w:type="dxa"/>
            <w:tcBorders>
              <w:top w:val="single" w:sz="4" w:space="0" w:color="auto"/>
              <w:left w:val="single" w:sz="4" w:space="0" w:color="auto"/>
              <w:bottom w:val="single" w:sz="4" w:space="0" w:color="auto"/>
              <w:right w:val="single" w:sz="4" w:space="0" w:color="auto"/>
            </w:tcBorders>
            <w:shd w:val="pct15" w:color="auto" w:fill="auto"/>
            <w:vAlign w:val="center"/>
          </w:tcPr>
          <w:p w:rsidR="00CA059D" w:rsidRPr="00485E8B" w:rsidRDefault="00CA059D" w:rsidP="00672041">
            <w:pPr>
              <w:spacing w:before="0" w:after="0" w:line="240" w:lineRule="auto"/>
              <w:jc w:val="center"/>
              <w:rPr>
                <w:rFonts w:eastAsia="Times New Roman"/>
                <w:sz w:val="18"/>
              </w:rPr>
            </w:pPr>
            <w:r w:rsidRPr="00485E8B">
              <w:rPr>
                <w:rFonts w:eastAsia="Times New Roman"/>
                <w:sz w:val="18"/>
              </w:rPr>
              <w:t>A</w:t>
            </w:r>
          </w:p>
        </w:tc>
        <w:tc>
          <w:tcPr>
            <w:tcW w:w="428" w:type="dxa"/>
            <w:tcBorders>
              <w:top w:val="single" w:sz="4" w:space="0" w:color="auto"/>
              <w:left w:val="single" w:sz="4" w:space="0" w:color="auto"/>
              <w:bottom w:val="single" w:sz="4" w:space="0" w:color="auto"/>
              <w:right w:val="single" w:sz="4" w:space="0" w:color="auto"/>
            </w:tcBorders>
            <w:shd w:val="pct15" w:color="auto" w:fill="auto"/>
            <w:vAlign w:val="center"/>
          </w:tcPr>
          <w:p w:rsidR="00CA059D" w:rsidRPr="00485E8B" w:rsidRDefault="00CA059D" w:rsidP="00672041">
            <w:pPr>
              <w:spacing w:before="0" w:after="0" w:line="240" w:lineRule="auto"/>
              <w:jc w:val="center"/>
              <w:rPr>
                <w:rFonts w:eastAsia="Times New Roman"/>
                <w:sz w:val="18"/>
              </w:rPr>
            </w:pPr>
            <w:r w:rsidRPr="00485E8B">
              <w:rPr>
                <w:rFonts w:eastAsia="Times New Roman"/>
                <w:sz w:val="18"/>
              </w:rPr>
              <w:t>S</w:t>
            </w:r>
          </w:p>
        </w:tc>
        <w:tc>
          <w:tcPr>
            <w:tcW w:w="427" w:type="dxa"/>
            <w:tcBorders>
              <w:top w:val="single" w:sz="4" w:space="0" w:color="auto"/>
              <w:left w:val="single" w:sz="4" w:space="0" w:color="auto"/>
              <w:bottom w:val="single" w:sz="4" w:space="0" w:color="auto"/>
              <w:right w:val="single" w:sz="4" w:space="0" w:color="auto"/>
            </w:tcBorders>
            <w:shd w:val="pct15" w:color="auto" w:fill="auto"/>
            <w:vAlign w:val="center"/>
          </w:tcPr>
          <w:p w:rsidR="00CA059D" w:rsidRPr="00485E8B" w:rsidRDefault="00CA059D" w:rsidP="00672041">
            <w:pPr>
              <w:spacing w:before="0" w:after="0" w:line="240" w:lineRule="auto"/>
              <w:jc w:val="center"/>
              <w:rPr>
                <w:rFonts w:eastAsia="Times New Roman"/>
                <w:sz w:val="18"/>
              </w:rPr>
            </w:pPr>
            <w:r w:rsidRPr="00485E8B">
              <w:rPr>
                <w:rFonts w:eastAsia="Times New Roman"/>
                <w:sz w:val="18"/>
              </w:rPr>
              <w:t>O</w:t>
            </w:r>
          </w:p>
        </w:tc>
        <w:tc>
          <w:tcPr>
            <w:tcW w:w="427" w:type="dxa"/>
            <w:tcBorders>
              <w:top w:val="single" w:sz="4" w:space="0" w:color="auto"/>
              <w:left w:val="single" w:sz="4" w:space="0" w:color="auto"/>
              <w:bottom w:val="single" w:sz="4" w:space="0" w:color="auto"/>
              <w:right w:val="single" w:sz="4" w:space="0" w:color="auto"/>
            </w:tcBorders>
            <w:shd w:val="pct15" w:color="auto" w:fill="auto"/>
            <w:vAlign w:val="center"/>
          </w:tcPr>
          <w:p w:rsidR="00CA059D" w:rsidRPr="00485E8B" w:rsidRDefault="00CA059D" w:rsidP="00672041">
            <w:pPr>
              <w:spacing w:before="0" w:after="0" w:line="240" w:lineRule="auto"/>
              <w:jc w:val="center"/>
              <w:rPr>
                <w:rFonts w:eastAsia="Times New Roman"/>
                <w:sz w:val="18"/>
              </w:rPr>
            </w:pPr>
            <w:r w:rsidRPr="00485E8B">
              <w:rPr>
                <w:rFonts w:eastAsia="Times New Roman"/>
                <w:sz w:val="18"/>
              </w:rPr>
              <w:t>N</w:t>
            </w:r>
          </w:p>
        </w:tc>
        <w:tc>
          <w:tcPr>
            <w:tcW w:w="428" w:type="dxa"/>
            <w:tcBorders>
              <w:top w:val="single" w:sz="4" w:space="0" w:color="auto"/>
              <w:left w:val="single" w:sz="4" w:space="0" w:color="auto"/>
              <w:bottom w:val="single" w:sz="4" w:space="0" w:color="auto"/>
              <w:right w:val="single" w:sz="4" w:space="0" w:color="auto"/>
            </w:tcBorders>
            <w:shd w:val="pct15" w:color="auto" w:fill="auto"/>
            <w:vAlign w:val="center"/>
          </w:tcPr>
          <w:p w:rsidR="00CA059D" w:rsidRPr="00485E8B" w:rsidRDefault="00CA059D" w:rsidP="00672041">
            <w:pPr>
              <w:spacing w:before="0" w:after="0" w:line="240" w:lineRule="auto"/>
              <w:jc w:val="center"/>
              <w:rPr>
                <w:rFonts w:eastAsia="Times New Roman"/>
                <w:sz w:val="18"/>
              </w:rPr>
            </w:pPr>
            <w:r w:rsidRPr="00485E8B">
              <w:rPr>
                <w:rFonts w:eastAsia="Times New Roman"/>
                <w:sz w:val="18"/>
              </w:rPr>
              <w:t>D</w:t>
            </w:r>
          </w:p>
        </w:tc>
        <w:tc>
          <w:tcPr>
            <w:tcW w:w="427" w:type="dxa"/>
            <w:tcBorders>
              <w:top w:val="single" w:sz="4" w:space="0" w:color="auto"/>
              <w:left w:val="single" w:sz="4" w:space="0" w:color="auto"/>
              <w:bottom w:val="single" w:sz="4" w:space="0" w:color="auto"/>
              <w:right w:val="single" w:sz="4" w:space="0" w:color="auto"/>
            </w:tcBorders>
            <w:shd w:val="pct15" w:color="auto" w:fill="auto"/>
            <w:vAlign w:val="center"/>
          </w:tcPr>
          <w:p w:rsidR="00CA059D" w:rsidRPr="00485E8B" w:rsidRDefault="00CA059D" w:rsidP="00672041">
            <w:pPr>
              <w:spacing w:before="0" w:after="0" w:line="240" w:lineRule="auto"/>
              <w:jc w:val="center"/>
              <w:rPr>
                <w:rFonts w:eastAsia="Times New Roman"/>
                <w:sz w:val="18"/>
              </w:rPr>
            </w:pPr>
            <w:r w:rsidRPr="00485E8B">
              <w:rPr>
                <w:rFonts w:eastAsia="Times New Roman"/>
                <w:sz w:val="18"/>
              </w:rPr>
              <w:t>J</w:t>
            </w:r>
          </w:p>
        </w:tc>
        <w:tc>
          <w:tcPr>
            <w:tcW w:w="427" w:type="dxa"/>
            <w:tcBorders>
              <w:top w:val="single" w:sz="4" w:space="0" w:color="auto"/>
              <w:left w:val="single" w:sz="4" w:space="0" w:color="auto"/>
              <w:bottom w:val="single" w:sz="4" w:space="0" w:color="auto"/>
              <w:right w:val="single" w:sz="4" w:space="0" w:color="auto"/>
            </w:tcBorders>
            <w:shd w:val="pct15" w:color="auto" w:fill="auto"/>
            <w:vAlign w:val="center"/>
          </w:tcPr>
          <w:p w:rsidR="00CA059D" w:rsidRPr="00485E8B" w:rsidRDefault="00CA059D" w:rsidP="00672041">
            <w:pPr>
              <w:spacing w:before="0" w:after="0" w:line="240" w:lineRule="auto"/>
              <w:jc w:val="center"/>
              <w:rPr>
                <w:rFonts w:eastAsia="Times New Roman"/>
                <w:sz w:val="18"/>
              </w:rPr>
            </w:pPr>
            <w:r w:rsidRPr="00485E8B">
              <w:rPr>
                <w:rFonts w:eastAsia="Times New Roman"/>
                <w:sz w:val="18"/>
              </w:rPr>
              <w:t>F</w:t>
            </w:r>
          </w:p>
        </w:tc>
        <w:tc>
          <w:tcPr>
            <w:tcW w:w="428" w:type="dxa"/>
            <w:tcBorders>
              <w:top w:val="single" w:sz="4" w:space="0" w:color="auto"/>
              <w:left w:val="single" w:sz="4" w:space="0" w:color="auto"/>
              <w:bottom w:val="single" w:sz="4" w:space="0" w:color="auto"/>
              <w:right w:val="single" w:sz="4" w:space="0" w:color="auto"/>
            </w:tcBorders>
            <w:shd w:val="pct15" w:color="auto" w:fill="auto"/>
            <w:vAlign w:val="center"/>
          </w:tcPr>
          <w:p w:rsidR="00CA059D" w:rsidRPr="00485E8B" w:rsidRDefault="00CA059D" w:rsidP="00672041">
            <w:pPr>
              <w:spacing w:before="0" w:after="0" w:line="240" w:lineRule="auto"/>
              <w:jc w:val="center"/>
              <w:rPr>
                <w:rFonts w:eastAsia="Times New Roman"/>
                <w:sz w:val="18"/>
              </w:rPr>
            </w:pPr>
            <w:r w:rsidRPr="00485E8B">
              <w:rPr>
                <w:rFonts w:eastAsia="Times New Roman"/>
                <w:sz w:val="18"/>
              </w:rPr>
              <w:t>M</w:t>
            </w:r>
          </w:p>
        </w:tc>
        <w:tc>
          <w:tcPr>
            <w:tcW w:w="427" w:type="dxa"/>
            <w:tcBorders>
              <w:top w:val="single" w:sz="4" w:space="0" w:color="auto"/>
              <w:left w:val="single" w:sz="4" w:space="0" w:color="auto"/>
              <w:bottom w:val="single" w:sz="4" w:space="0" w:color="auto"/>
              <w:right w:val="single" w:sz="4" w:space="0" w:color="auto"/>
            </w:tcBorders>
            <w:shd w:val="pct15" w:color="auto" w:fill="auto"/>
            <w:vAlign w:val="center"/>
          </w:tcPr>
          <w:p w:rsidR="00CA059D" w:rsidRPr="00485E8B" w:rsidRDefault="00CA059D" w:rsidP="00672041">
            <w:pPr>
              <w:spacing w:before="0" w:after="0" w:line="240" w:lineRule="auto"/>
              <w:jc w:val="center"/>
              <w:rPr>
                <w:rFonts w:eastAsia="Times New Roman"/>
                <w:sz w:val="18"/>
              </w:rPr>
            </w:pPr>
            <w:r w:rsidRPr="00485E8B">
              <w:rPr>
                <w:rFonts w:eastAsia="Times New Roman"/>
                <w:sz w:val="18"/>
              </w:rPr>
              <w:t>A</w:t>
            </w:r>
          </w:p>
        </w:tc>
        <w:tc>
          <w:tcPr>
            <w:tcW w:w="427" w:type="dxa"/>
            <w:tcBorders>
              <w:top w:val="single" w:sz="4" w:space="0" w:color="auto"/>
              <w:left w:val="single" w:sz="4" w:space="0" w:color="auto"/>
              <w:bottom w:val="single" w:sz="4" w:space="0" w:color="auto"/>
              <w:right w:val="single" w:sz="4" w:space="0" w:color="auto"/>
            </w:tcBorders>
            <w:shd w:val="pct15" w:color="auto" w:fill="auto"/>
            <w:vAlign w:val="center"/>
          </w:tcPr>
          <w:p w:rsidR="00CA059D" w:rsidRPr="00485E8B" w:rsidRDefault="00CA059D" w:rsidP="00672041">
            <w:pPr>
              <w:spacing w:before="0" w:after="0" w:line="240" w:lineRule="auto"/>
              <w:jc w:val="center"/>
              <w:rPr>
                <w:rFonts w:eastAsia="Times New Roman"/>
                <w:sz w:val="18"/>
              </w:rPr>
            </w:pPr>
            <w:r w:rsidRPr="00485E8B">
              <w:rPr>
                <w:rFonts w:eastAsia="Times New Roman"/>
                <w:sz w:val="18"/>
              </w:rPr>
              <w:t>M</w:t>
            </w:r>
          </w:p>
        </w:tc>
        <w:tc>
          <w:tcPr>
            <w:tcW w:w="428" w:type="dxa"/>
            <w:tcBorders>
              <w:top w:val="single" w:sz="4" w:space="0" w:color="auto"/>
              <w:left w:val="single" w:sz="4" w:space="0" w:color="auto"/>
              <w:bottom w:val="single" w:sz="4" w:space="0" w:color="auto"/>
              <w:right w:val="single" w:sz="4" w:space="0" w:color="auto"/>
            </w:tcBorders>
            <w:shd w:val="pct15" w:color="auto" w:fill="auto"/>
            <w:vAlign w:val="center"/>
          </w:tcPr>
          <w:p w:rsidR="00CA059D" w:rsidRPr="00485E8B" w:rsidRDefault="00CA059D" w:rsidP="00672041">
            <w:pPr>
              <w:spacing w:before="0" w:after="0" w:line="240" w:lineRule="auto"/>
              <w:jc w:val="center"/>
              <w:rPr>
                <w:rFonts w:eastAsia="Times New Roman"/>
                <w:sz w:val="18"/>
              </w:rPr>
            </w:pPr>
            <w:r w:rsidRPr="00485E8B">
              <w:rPr>
                <w:rFonts w:eastAsia="Times New Roman"/>
                <w:sz w:val="18"/>
              </w:rPr>
              <w:t>J</w:t>
            </w:r>
          </w:p>
        </w:tc>
        <w:tc>
          <w:tcPr>
            <w:tcW w:w="1982" w:type="dxa"/>
            <w:tcBorders>
              <w:top w:val="single" w:sz="4" w:space="0" w:color="auto"/>
              <w:left w:val="single" w:sz="4" w:space="0" w:color="auto"/>
              <w:bottom w:val="single" w:sz="4" w:space="0" w:color="auto"/>
              <w:right w:val="single" w:sz="4" w:space="0" w:color="auto"/>
            </w:tcBorders>
            <w:shd w:val="pct15" w:color="auto" w:fill="auto"/>
          </w:tcPr>
          <w:p w:rsidR="00CA059D" w:rsidRPr="00485E8B" w:rsidRDefault="00CA059D" w:rsidP="00672041">
            <w:pPr>
              <w:spacing w:before="0" w:after="0" w:line="240" w:lineRule="auto"/>
              <w:jc w:val="center"/>
              <w:rPr>
                <w:rFonts w:eastAsia="Times New Roman"/>
                <w:b/>
                <w:sz w:val="18"/>
              </w:rPr>
            </w:pPr>
          </w:p>
        </w:tc>
      </w:tr>
      <w:tr w:rsidR="00CA059D" w:rsidRPr="00485E8B" w:rsidTr="00672041">
        <w:tc>
          <w:tcPr>
            <w:tcW w:w="2047" w:type="dxa"/>
            <w:tcBorders>
              <w:top w:val="single" w:sz="4" w:space="0" w:color="auto"/>
              <w:left w:val="single" w:sz="4" w:space="0" w:color="auto"/>
              <w:bottom w:val="single" w:sz="4" w:space="0" w:color="auto"/>
              <w:right w:val="single" w:sz="4" w:space="0" w:color="auto"/>
            </w:tcBorders>
            <w:shd w:val="pct15" w:color="auto" w:fill="auto"/>
          </w:tcPr>
          <w:p w:rsidR="00CA059D" w:rsidRPr="00485E8B" w:rsidRDefault="00CA059D" w:rsidP="00672041">
            <w:pPr>
              <w:spacing w:before="0" w:after="0" w:line="240" w:lineRule="auto"/>
              <w:jc w:val="center"/>
              <w:rPr>
                <w:rFonts w:eastAsia="Times New Roman"/>
                <w:sz w:val="18"/>
              </w:rPr>
            </w:pPr>
            <w:r w:rsidRPr="00485E8B">
              <w:rPr>
                <w:rFonts w:eastAsia="Times New Roman"/>
                <w:sz w:val="18"/>
              </w:rPr>
              <w:lastRenderedPageBreak/>
              <w:t>Task #</w:t>
            </w:r>
          </w:p>
        </w:tc>
        <w:tc>
          <w:tcPr>
            <w:tcW w:w="427"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7"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8"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7"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7"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8"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7"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7"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8"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7"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7"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8"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1982" w:type="dxa"/>
            <w:tcBorders>
              <w:top w:val="single" w:sz="4" w:space="0" w:color="auto"/>
              <w:left w:val="single" w:sz="4" w:space="0" w:color="auto"/>
              <w:bottom w:val="single" w:sz="4" w:space="0" w:color="auto"/>
              <w:right w:val="single" w:sz="4" w:space="0" w:color="auto"/>
            </w:tcBorders>
            <w:vAlign w:val="center"/>
          </w:tcPr>
          <w:p w:rsidR="00CA059D" w:rsidRPr="00485E8B" w:rsidRDefault="00CA059D" w:rsidP="00672041">
            <w:pPr>
              <w:spacing w:before="0" w:after="0" w:line="240" w:lineRule="auto"/>
              <w:jc w:val="right"/>
              <w:rPr>
                <w:rFonts w:eastAsia="Times New Roman"/>
                <w:color w:val="000000"/>
                <w:sz w:val="18"/>
                <w:szCs w:val="22"/>
              </w:rPr>
            </w:pPr>
          </w:p>
        </w:tc>
      </w:tr>
      <w:tr w:rsidR="00CA059D" w:rsidRPr="00485E8B" w:rsidTr="00672041">
        <w:tc>
          <w:tcPr>
            <w:tcW w:w="2047" w:type="dxa"/>
            <w:tcBorders>
              <w:top w:val="single" w:sz="4" w:space="0" w:color="auto"/>
              <w:left w:val="single" w:sz="4" w:space="0" w:color="auto"/>
              <w:bottom w:val="single" w:sz="4" w:space="0" w:color="auto"/>
              <w:right w:val="single" w:sz="4" w:space="0" w:color="auto"/>
            </w:tcBorders>
            <w:shd w:val="pct15" w:color="auto" w:fill="auto"/>
          </w:tcPr>
          <w:p w:rsidR="00CA059D" w:rsidRPr="003E2AD8" w:rsidRDefault="00CA059D" w:rsidP="00672041">
            <w:pPr>
              <w:spacing w:before="0" w:after="0" w:line="240" w:lineRule="auto"/>
              <w:jc w:val="center"/>
              <w:rPr>
                <w:rFonts w:eastAsia="Times New Roman"/>
                <w:color w:val="000000"/>
                <w:sz w:val="18"/>
              </w:rPr>
            </w:pPr>
            <w:r w:rsidRPr="003E2AD8">
              <w:rPr>
                <w:rFonts w:eastAsia="Times New Roman"/>
                <w:color w:val="000000"/>
                <w:sz w:val="18"/>
              </w:rPr>
              <w:t>Task #</w:t>
            </w:r>
          </w:p>
          <w:p w:rsidR="00CA059D" w:rsidRPr="003E2AD8" w:rsidRDefault="00CA059D" w:rsidP="00672041">
            <w:pPr>
              <w:spacing w:before="0" w:after="0" w:line="240" w:lineRule="auto"/>
              <w:jc w:val="center"/>
              <w:rPr>
                <w:rFonts w:eastAsia="Times New Roman"/>
                <w:color w:val="000000"/>
                <w:sz w:val="18"/>
              </w:rPr>
            </w:pPr>
            <w:r w:rsidRPr="003E2AD8">
              <w:rPr>
                <w:rFonts w:eastAsia="Times New Roman"/>
                <w:color w:val="000000"/>
                <w:sz w:val="18"/>
                <w:szCs w:val="22"/>
              </w:rPr>
              <w:t>Final Memo on Benefits</w:t>
            </w:r>
          </w:p>
        </w:tc>
        <w:tc>
          <w:tcPr>
            <w:tcW w:w="427"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7"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8"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7"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7"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8"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7"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7"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8"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7"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7"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8"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1982" w:type="dxa"/>
            <w:tcBorders>
              <w:top w:val="single" w:sz="4" w:space="0" w:color="auto"/>
              <w:left w:val="single" w:sz="4" w:space="0" w:color="auto"/>
              <w:bottom w:val="single" w:sz="4" w:space="0" w:color="auto"/>
              <w:right w:val="single" w:sz="4" w:space="0" w:color="auto"/>
            </w:tcBorders>
            <w:vAlign w:val="center"/>
          </w:tcPr>
          <w:p w:rsidR="00CA059D" w:rsidRPr="003E2AD8" w:rsidRDefault="00CA059D" w:rsidP="00672041">
            <w:pPr>
              <w:spacing w:before="0" w:after="0" w:line="240" w:lineRule="auto"/>
              <w:jc w:val="right"/>
              <w:rPr>
                <w:rFonts w:eastAsia="Times New Roman"/>
                <w:color w:val="000000"/>
                <w:sz w:val="18"/>
                <w:szCs w:val="22"/>
              </w:rPr>
            </w:pPr>
          </w:p>
        </w:tc>
      </w:tr>
      <w:tr w:rsidR="00CA059D" w:rsidRPr="00485E8B" w:rsidTr="00672041">
        <w:tc>
          <w:tcPr>
            <w:tcW w:w="2047" w:type="dxa"/>
            <w:tcBorders>
              <w:top w:val="single" w:sz="4" w:space="0" w:color="auto"/>
              <w:left w:val="single" w:sz="4" w:space="0" w:color="auto"/>
              <w:bottom w:val="single" w:sz="4" w:space="0" w:color="auto"/>
              <w:right w:val="single" w:sz="4" w:space="0" w:color="auto"/>
            </w:tcBorders>
            <w:shd w:val="pct15" w:color="auto" w:fill="auto"/>
          </w:tcPr>
          <w:p w:rsidR="00CA059D" w:rsidRPr="003E2AD8" w:rsidRDefault="00CA059D" w:rsidP="00672041">
            <w:pPr>
              <w:spacing w:before="0" w:after="0" w:line="240" w:lineRule="auto"/>
              <w:jc w:val="center"/>
              <w:rPr>
                <w:rFonts w:eastAsia="Times New Roman"/>
                <w:color w:val="000000"/>
                <w:sz w:val="18"/>
              </w:rPr>
            </w:pPr>
            <w:r w:rsidRPr="003E2AD8">
              <w:rPr>
                <w:rFonts w:eastAsia="Times New Roman"/>
                <w:color w:val="000000"/>
                <w:sz w:val="18"/>
              </w:rPr>
              <w:t>*Task #</w:t>
            </w:r>
          </w:p>
          <w:p w:rsidR="00CA059D" w:rsidRPr="003E2AD8" w:rsidRDefault="00CA059D" w:rsidP="00672041">
            <w:pPr>
              <w:spacing w:before="0" w:after="0" w:line="240" w:lineRule="auto"/>
              <w:jc w:val="center"/>
              <w:rPr>
                <w:rFonts w:eastAsia="Times New Roman"/>
                <w:color w:val="000000"/>
                <w:sz w:val="18"/>
              </w:rPr>
            </w:pPr>
            <w:r w:rsidRPr="003E2AD8">
              <w:rPr>
                <w:rFonts w:eastAsia="Times New Roman"/>
                <w:color w:val="000000"/>
                <w:sz w:val="18"/>
                <w:szCs w:val="22"/>
              </w:rPr>
              <w:t>Draft Final Report</w:t>
            </w:r>
          </w:p>
        </w:tc>
        <w:tc>
          <w:tcPr>
            <w:tcW w:w="427"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7"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8"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7"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7"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8"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7"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7"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8"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7"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7"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8"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1982" w:type="dxa"/>
            <w:tcBorders>
              <w:top w:val="single" w:sz="4" w:space="0" w:color="auto"/>
              <w:left w:val="single" w:sz="4" w:space="0" w:color="auto"/>
              <w:bottom w:val="single" w:sz="4" w:space="0" w:color="auto"/>
              <w:right w:val="single" w:sz="4" w:space="0" w:color="auto"/>
            </w:tcBorders>
            <w:vAlign w:val="center"/>
          </w:tcPr>
          <w:p w:rsidR="00CA059D" w:rsidRPr="003E2AD8" w:rsidRDefault="00CA059D" w:rsidP="00672041">
            <w:pPr>
              <w:spacing w:before="0" w:after="0" w:line="240" w:lineRule="auto"/>
              <w:jc w:val="right"/>
              <w:rPr>
                <w:rFonts w:eastAsia="Times New Roman"/>
                <w:color w:val="000000"/>
                <w:sz w:val="18"/>
                <w:szCs w:val="22"/>
              </w:rPr>
            </w:pPr>
          </w:p>
        </w:tc>
      </w:tr>
      <w:tr w:rsidR="00CA059D" w:rsidRPr="00485E8B" w:rsidTr="00672041">
        <w:tc>
          <w:tcPr>
            <w:tcW w:w="2047" w:type="dxa"/>
            <w:tcBorders>
              <w:top w:val="single" w:sz="4" w:space="0" w:color="auto"/>
              <w:left w:val="single" w:sz="4" w:space="0" w:color="auto"/>
              <w:bottom w:val="single" w:sz="4" w:space="0" w:color="auto"/>
              <w:right w:val="single" w:sz="4" w:space="0" w:color="auto"/>
            </w:tcBorders>
            <w:shd w:val="pct15" w:color="auto" w:fill="auto"/>
          </w:tcPr>
          <w:p w:rsidR="00CA059D" w:rsidRPr="003E2AD8" w:rsidRDefault="00CA059D" w:rsidP="00672041">
            <w:pPr>
              <w:spacing w:before="0" w:after="0" w:line="240" w:lineRule="auto"/>
              <w:jc w:val="center"/>
              <w:rPr>
                <w:rFonts w:eastAsia="Times New Roman"/>
                <w:color w:val="000000"/>
                <w:sz w:val="18"/>
              </w:rPr>
            </w:pPr>
            <w:r w:rsidRPr="003E2AD8">
              <w:rPr>
                <w:rFonts w:eastAsia="Times New Roman"/>
                <w:color w:val="000000"/>
                <w:sz w:val="18"/>
              </w:rPr>
              <w:t>*Task #</w:t>
            </w:r>
          </w:p>
          <w:p w:rsidR="00CA059D" w:rsidRPr="003E2AD8" w:rsidRDefault="00CA059D" w:rsidP="00672041">
            <w:pPr>
              <w:spacing w:before="0" w:after="0" w:line="240" w:lineRule="auto"/>
              <w:jc w:val="center"/>
              <w:rPr>
                <w:rFonts w:eastAsia="Times New Roman"/>
                <w:color w:val="000000"/>
                <w:sz w:val="18"/>
              </w:rPr>
            </w:pPr>
            <w:r w:rsidRPr="003E2AD8">
              <w:rPr>
                <w:rFonts w:eastAsia="Times New Roman"/>
                <w:color w:val="000000"/>
                <w:sz w:val="18"/>
                <w:szCs w:val="22"/>
              </w:rPr>
              <w:t>Final Publishable Report</w:t>
            </w:r>
          </w:p>
        </w:tc>
        <w:tc>
          <w:tcPr>
            <w:tcW w:w="427"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7"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8"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7"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7"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8"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7"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7"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8"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7"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7"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428" w:type="dxa"/>
            <w:tcBorders>
              <w:top w:val="single" w:sz="4" w:space="0" w:color="auto"/>
              <w:left w:val="single" w:sz="4" w:space="0" w:color="auto"/>
              <w:bottom w:val="single" w:sz="4" w:space="0" w:color="auto"/>
              <w:right w:val="single" w:sz="4" w:space="0" w:color="auto"/>
            </w:tcBorders>
            <w:vAlign w:val="center"/>
          </w:tcPr>
          <w:p w:rsidR="00CA059D" w:rsidRPr="00651A1E" w:rsidRDefault="00CA059D" w:rsidP="00672041">
            <w:pPr>
              <w:spacing w:before="0" w:after="0" w:line="240" w:lineRule="auto"/>
              <w:jc w:val="center"/>
              <w:rPr>
                <w:rFonts w:eastAsia="Times New Roman" w:cs="Calibri"/>
                <w:sz w:val="18"/>
                <w:szCs w:val="18"/>
              </w:rPr>
            </w:pPr>
          </w:p>
        </w:tc>
        <w:tc>
          <w:tcPr>
            <w:tcW w:w="1982" w:type="dxa"/>
            <w:tcBorders>
              <w:top w:val="single" w:sz="4" w:space="0" w:color="auto"/>
              <w:left w:val="single" w:sz="4" w:space="0" w:color="auto"/>
              <w:bottom w:val="single" w:sz="4" w:space="0" w:color="auto"/>
              <w:right w:val="single" w:sz="4" w:space="0" w:color="auto"/>
            </w:tcBorders>
            <w:vAlign w:val="center"/>
          </w:tcPr>
          <w:p w:rsidR="00CA059D" w:rsidRPr="003E2AD8" w:rsidRDefault="00CA059D" w:rsidP="00672041">
            <w:pPr>
              <w:spacing w:before="0" w:after="0" w:line="240" w:lineRule="auto"/>
              <w:jc w:val="right"/>
              <w:rPr>
                <w:rFonts w:eastAsia="Times New Roman"/>
                <w:color w:val="000000"/>
                <w:sz w:val="18"/>
                <w:szCs w:val="22"/>
              </w:rPr>
            </w:pPr>
          </w:p>
        </w:tc>
      </w:tr>
      <w:tr w:rsidR="00CA059D" w:rsidRPr="00485E8B" w:rsidTr="00672041">
        <w:tc>
          <w:tcPr>
            <w:tcW w:w="7175" w:type="dxa"/>
            <w:gridSpan w:val="13"/>
            <w:tcBorders>
              <w:top w:val="single" w:sz="4" w:space="0" w:color="auto"/>
              <w:left w:val="single" w:sz="4" w:space="0" w:color="auto"/>
              <w:bottom w:val="single" w:sz="4" w:space="0" w:color="auto"/>
              <w:right w:val="single" w:sz="4" w:space="0" w:color="auto"/>
            </w:tcBorders>
            <w:shd w:val="pct15" w:color="auto" w:fill="auto"/>
            <w:vAlign w:val="center"/>
          </w:tcPr>
          <w:p w:rsidR="00CA059D" w:rsidRPr="00485E8B" w:rsidRDefault="00CA059D" w:rsidP="00672041">
            <w:pPr>
              <w:spacing w:before="0" w:after="0" w:line="240" w:lineRule="auto"/>
              <w:jc w:val="right"/>
              <w:rPr>
                <w:rFonts w:eastAsia="Times New Roman"/>
                <w:b/>
              </w:rPr>
            </w:pPr>
            <w:r w:rsidRPr="00485E8B">
              <w:rPr>
                <w:rFonts w:eastAsia="Times New Roman"/>
                <w:b/>
                <w:color w:val="000000"/>
                <w:sz w:val="18"/>
                <w:szCs w:val="22"/>
              </w:rPr>
              <w:t>FY</w:t>
            </w:r>
            <w:r w:rsidRPr="00473D70">
              <w:rPr>
                <w:rFonts w:eastAsia="Times New Roman"/>
                <w:b/>
                <w:color w:val="FF0000"/>
                <w:sz w:val="18"/>
                <w:szCs w:val="22"/>
              </w:rPr>
              <w:t>xx</w:t>
            </w:r>
            <w:r w:rsidRPr="00485E8B">
              <w:rPr>
                <w:rFonts w:eastAsia="Times New Roman"/>
                <w:b/>
                <w:color w:val="000000"/>
                <w:sz w:val="18"/>
                <w:szCs w:val="22"/>
              </w:rPr>
              <w:t xml:space="preserve"> Total:</w:t>
            </w:r>
          </w:p>
        </w:tc>
        <w:tc>
          <w:tcPr>
            <w:tcW w:w="1982" w:type="dxa"/>
            <w:tcBorders>
              <w:top w:val="single" w:sz="4" w:space="0" w:color="auto"/>
              <w:left w:val="single" w:sz="4" w:space="0" w:color="auto"/>
              <w:bottom w:val="single" w:sz="4" w:space="0" w:color="auto"/>
              <w:right w:val="single" w:sz="4" w:space="0" w:color="auto"/>
            </w:tcBorders>
            <w:vAlign w:val="center"/>
          </w:tcPr>
          <w:p w:rsidR="00CA059D" w:rsidRPr="00485E8B" w:rsidRDefault="00CA059D" w:rsidP="00672041">
            <w:pPr>
              <w:spacing w:before="0" w:after="0" w:line="240" w:lineRule="auto"/>
              <w:jc w:val="right"/>
              <w:rPr>
                <w:rFonts w:eastAsia="Times New Roman"/>
                <w:bCs/>
                <w:color w:val="000000"/>
                <w:sz w:val="18"/>
                <w:szCs w:val="22"/>
              </w:rPr>
            </w:pPr>
          </w:p>
        </w:tc>
      </w:tr>
      <w:tr w:rsidR="00CA059D" w:rsidRPr="00485E8B" w:rsidTr="00672041">
        <w:tc>
          <w:tcPr>
            <w:tcW w:w="7175" w:type="dxa"/>
            <w:gridSpan w:val="13"/>
            <w:tcBorders>
              <w:top w:val="single" w:sz="4" w:space="0" w:color="auto"/>
              <w:left w:val="single" w:sz="4" w:space="0" w:color="auto"/>
              <w:bottom w:val="single" w:sz="4" w:space="0" w:color="auto"/>
              <w:right w:val="single" w:sz="4" w:space="0" w:color="auto"/>
            </w:tcBorders>
            <w:shd w:val="pct15" w:color="auto" w:fill="auto"/>
            <w:vAlign w:val="center"/>
          </w:tcPr>
          <w:p w:rsidR="00CA059D" w:rsidRPr="00485E8B" w:rsidRDefault="00CA059D" w:rsidP="00672041">
            <w:pPr>
              <w:spacing w:before="0" w:after="0" w:line="240" w:lineRule="auto"/>
              <w:jc w:val="right"/>
              <w:rPr>
                <w:rFonts w:eastAsia="Times New Roman"/>
                <w:b/>
                <w:color w:val="000000"/>
                <w:sz w:val="18"/>
                <w:szCs w:val="22"/>
              </w:rPr>
            </w:pPr>
            <w:r w:rsidRPr="00485E8B">
              <w:rPr>
                <w:rFonts w:eastAsia="Times New Roman"/>
                <w:b/>
                <w:color w:val="000000"/>
                <w:sz w:val="18"/>
                <w:szCs w:val="22"/>
              </w:rPr>
              <w:t>PROJECT TOTAL</w:t>
            </w:r>
          </w:p>
        </w:tc>
        <w:tc>
          <w:tcPr>
            <w:tcW w:w="1982" w:type="dxa"/>
            <w:tcBorders>
              <w:top w:val="single" w:sz="4" w:space="0" w:color="auto"/>
              <w:left w:val="single" w:sz="4" w:space="0" w:color="auto"/>
              <w:bottom w:val="single" w:sz="4" w:space="0" w:color="auto"/>
              <w:right w:val="single" w:sz="4" w:space="0" w:color="auto"/>
            </w:tcBorders>
            <w:vAlign w:val="center"/>
          </w:tcPr>
          <w:p w:rsidR="00CA059D" w:rsidRPr="00485E8B" w:rsidRDefault="00CA059D" w:rsidP="00672041">
            <w:pPr>
              <w:spacing w:before="0" w:after="0" w:line="240" w:lineRule="auto"/>
              <w:jc w:val="right"/>
              <w:rPr>
                <w:rFonts w:eastAsia="Times New Roman"/>
                <w:bCs/>
                <w:color w:val="000000"/>
                <w:sz w:val="18"/>
                <w:szCs w:val="22"/>
              </w:rPr>
            </w:pPr>
          </w:p>
        </w:tc>
      </w:tr>
    </w:tbl>
    <w:p w:rsidR="00CA059D" w:rsidRDefault="00CA059D" w:rsidP="00CA059D">
      <w:pPr>
        <w:spacing w:before="0" w:after="0"/>
        <w:rPr>
          <w:b/>
          <w:i/>
          <w:sz w:val="20"/>
        </w:rPr>
      </w:pPr>
      <w:r w:rsidRPr="00437E7A">
        <w:rPr>
          <w:b/>
          <w:i/>
          <w:sz w:val="20"/>
        </w:rPr>
        <w:t xml:space="preserve">*The </w:t>
      </w:r>
      <w:r>
        <w:rPr>
          <w:b/>
          <w:i/>
          <w:sz w:val="20"/>
        </w:rPr>
        <w:t xml:space="preserve">cost of </w:t>
      </w:r>
      <w:r w:rsidRPr="00437E7A">
        <w:rPr>
          <w:b/>
          <w:i/>
          <w:sz w:val="20"/>
        </w:rPr>
        <w:t xml:space="preserve">the draft final report </w:t>
      </w:r>
      <w:r>
        <w:rPr>
          <w:b/>
          <w:i/>
          <w:sz w:val="20"/>
        </w:rPr>
        <w:t xml:space="preserve">task </w:t>
      </w:r>
      <w:r w:rsidRPr="00437E7A">
        <w:rPr>
          <w:b/>
          <w:i/>
          <w:sz w:val="20"/>
        </w:rPr>
        <w:t>and the final report publication</w:t>
      </w:r>
      <w:r>
        <w:rPr>
          <w:b/>
          <w:i/>
          <w:sz w:val="20"/>
        </w:rPr>
        <w:t xml:space="preserve"> task </w:t>
      </w:r>
      <w:r w:rsidRPr="00437E7A">
        <w:rPr>
          <w:b/>
          <w:i/>
          <w:sz w:val="20"/>
        </w:rPr>
        <w:t>must each be at least 5% of the total project cost</w:t>
      </w:r>
      <w:r>
        <w:rPr>
          <w:b/>
          <w:i/>
          <w:sz w:val="20"/>
        </w:rPr>
        <w:t xml:space="preserve"> without the benefit quantification cost</w:t>
      </w:r>
      <w:r w:rsidRPr="00437E7A">
        <w:rPr>
          <w:b/>
          <w:i/>
          <w:sz w:val="20"/>
        </w:rPr>
        <w:t>.</w:t>
      </w:r>
    </w:p>
    <w:p w:rsidR="00CA059D" w:rsidRDefault="00CA059D" w:rsidP="00CA059D">
      <w:pPr>
        <w:spacing w:before="0" w:after="0"/>
        <w:rPr>
          <w:b/>
          <w:i/>
          <w:sz w:val="20"/>
        </w:rPr>
      </w:pPr>
    </w:p>
    <w:p w:rsidR="00CA059D" w:rsidRPr="00437E7A" w:rsidRDefault="00CA059D" w:rsidP="00CA059D">
      <w:pPr>
        <w:spacing w:before="0" w:after="0"/>
        <w:rPr>
          <w:b/>
          <w:i/>
          <w:sz w:val="20"/>
        </w:rPr>
      </w:pPr>
      <w:r>
        <w:rPr>
          <w:b/>
          <w:i/>
          <w:sz w:val="20"/>
        </w:rPr>
        <w:t>“R” in the schedule indicates the review/revision period</w:t>
      </w:r>
    </w:p>
    <w:p w:rsidR="00CA059D" w:rsidRDefault="00CA059D" w:rsidP="00CA059D">
      <w:pPr>
        <w:spacing w:before="0" w:after="0"/>
        <w:rPr>
          <w:b/>
          <w:i/>
          <w:color w:val="FF0000"/>
          <w:szCs w:val="22"/>
        </w:rPr>
      </w:pPr>
    </w:p>
    <w:p w:rsidR="00CA059D" w:rsidRPr="007F1AEC" w:rsidRDefault="00CA059D" w:rsidP="00CA059D">
      <w:pPr>
        <w:spacing w:before="0" w:after="0"/>
        <w:rPr>
          <w:i/>
          <w:color w:val="FF0000"/>
          <w:sz w:val="20"/>
        </w:rPr>
      </w:pPr>
      <w:r w:rsidRPr="007F1AEC">
        <w:rPr>
          <w:i/>
          <w:color w:val="FF0000"/>
          <w:sz w:val="20"/>
        </w:rPr>
        <w:t xml:space="preserve">Contracts longer than two years are allowed, and a realistic schedule is desired; however, a Minnesota state law requires an additional statement: If your proposed project </w:t>
      </w:r>
      <w:r w:rsidRPr="00C27ACB">
        <w:rPr>
          <w:i/>
          <w:color w:val="FF0000"/>
          <w:sz w:val="20"/>
          <w:u w:val="single"/>
        </w:rPr>
        <w:t>duration is longer than two years, provide a brief justification here</w:t>
      </w:r>
      <w:r w:rsidRPr="007F1AEC">
        <w:rPr>
          <w:i/>
          <w:color w:val="FF0000"/>
          <w:sz w:val="20"/>
        </w:rPr>
        <w:t>. Contracts longer than two years will not be viewed negatively in the evaluation process.</w:t>
      </w:r>
    </w:p>
    <w:p w:rsidR="008E2F28" w:rsidRPr="008E2F28" w:rsidRDefault="008E2F28" w:rsidP="008E2F28"/>
    <w:p w:rsidR="00144BDD" w:rsidRDefault="00E053D6" w:rsidP="00144BDD">
      <w:pPr>
        <w:pStyle w:val="Heading1"/>
        <w:pageBreakBefore w:val="0"/>
        <w:numPr>
          <w:ilvl w:val="0"/>
          <w:numId w:val="0"/>
        </w:numPr>
      </w:pPr>
      <w:r>
        <w:t>9</w:t>
      </w:r>
      <w:r w:rsidR="00144BDD">
        <w:t>. Subcontractor Information</w:t>
      </w:r>
    </w:p>
    <w:p w:rsidR="00CA059D" w:rsidRPr="00144BDD" w:rsidRDefault="00CA059D" w:rsidP="00CA059D">
      <w:pPr>
        <w:spacing w:before="0" w:after="0"/>
        <w:rPr>
          <w:i/>
          <w:color w:val="FF0000"/>
          <w:sz w:val="20"/>
        </w:rPr>
      </w:pPr>
      <w:r w:rsidRPr="00144BDD">
        <w:rPr>
          <w:i/>
          <w:color w:val="FF0000"/>
          <w:sz w:val="20"/>
        </w:rPr>
        <w:t>In order to make use of a subcontractor, the project team must supply the following information:</w:t>
      </w:r>
    </w:p>
    <w:p w:rsidR="00CA059D" w:rsidRDefault="00CA059D" w:rsidP="00CA059D">
      <w:pPr>
        <w:pStyle w:val="ListParagraph"/>
        <w:numPr>
          <w:ilvl w:val="0"/>
          <w:numId w:val="30"/>
        </w:numPr>
        <w:spacing w:before="0" w:after="0"/>
        <w:rPr>
          <w:i/>
          <w:color w:val="FF0000"/>
          <w:sz w:val="20"/>
        </w:rPr>
      </w:pPr>
      <w:r w:rsidRPr="00144BDD">
        <w:rPr>
          <w:i/>
          <w:color w:val="FF0000"/>
          <w:sz w:val="20"/>
        </w:rPr>
        <w:t>A letter from the subcontractor expressing their commitment to the project</w:t>
      </w:r>
      <w:r>
        <w:rPr>
          <w:i/>
          <w:color w:val="FF0000"/>
          <w:sz w:val="20"/>
        </w:rPr>
        <w:t>.</w:t>
      </w:r>
      <w:r w:rsidRPr="00144BDD">
        <w:rPr>
          <w:i/>
          <w:color w:val="FF0000"/>
          <w:sz w:val="20"/>
        </w:rPr>
        <w:t xml:space="preserve"> </w:t>
      </w:r>
    </w:p>
    <w:p w:rsidR="00CA059D" w:rsidRDefault="00CA059D" w:rsidP="00CA059D">
      <w:pPr>
        <w:pStyle w:val="ListParagraph"/>
        <w:numPr>
          <w:ilvl w:val="0"/>
          <w:numId w:val="30"/>
        </w:numPr>
        <w:spacing w:before="0" w:after="0"/>
        <w:rPr>
          <w:i/>
          <w:color w:val="FF0000"/>
          <w:sz w:val="20"/>
        </w:rPr>
      </w:pPr>
      <w:r w:rsidRPr="00144BDD">
        <w:rPr>
          <w:i/>
          <w:color w:val="FF0000"/>
          <w:sz w:val="20"/>
        </w:rPr>
        <w:t>Clarification in relevant task scopes (section 5) regarding the subcontractor’s role and responsibilities.</w:t>
      </w:r>
    </w:p>
    <w:p w:rsidR="00CA059D" w:rsidRDefault="00CA059D" w:rsidP="00CA059D">
      <w:pPr>
        <w:pStyle w:val="ListParagraph"/>
        <w:numPr>
          <w:ilvl w:val="0"/>
          <w:numId w:val="30"/>
        </w:numPr>
        <w:spacing w:before="0" w:after="0"/>
        <w:rPr>
          <w:i/>
          <w:color w:val="FF0000"/>
          <w:sz w:val="20"/>
        </w:rPr>
      </w:pPr>
      <w:r w:rsidRPr="00144BDD">
        <w:rPr>
          <w:i/>
          <w:color w:val="FF0000"/>
          <w:sz w:val="20"/>
        </w:rPr>
        <w:t xml:space="preserve">If the prime team and subcontractor team will be responsible for whole tasks, </w:t>
      </w:r>
      <w:r>
        <w:rPr>
          <w:i/>
          <w:color w:val="FF0000"/>
          <w:sz w:val="20"/>
        </w:rPr>
        <w:t xml:space="preserve">then </w:t>
      </w:r>
      <w:r w:rsidRPr="00144BDD">
        <w:rPr>
          <w:i/>
          <w:color w:val="FF0000"/>
          <w:sz w:val="20"/>
        </w:rPr>
        <w:t>clarify which tasks will be completed by each team.</w:t>
      </w:r>
    </w:p>
    <w:p w:rsidR="00CA059D" w:rsidRDefault="00CA059D" w:rsidP="00CA059D">
      <w:pPr>
        <w:pStyle w:val="ListParagraph"/>
        <w:numPr>
          <w:ilvl w:val="0"/>
          <w:numId w:val="30"/>
        </w:numPr>
        <w:spacing w:before="0" w:after="0"/>
        <w:rPr>
          <w:i/>
          <w:color w:val="FF0000"/>
          <w:sz w:val="20"/>
        </w:rPr>
      </w:pPr>
      <w:r w:rsidRPr="00144BDD">
        <w:rPr>
          <w:i/>
          <w:color w:val="FF0000"/>
          <w:sz w:val="20"/>
        </w:rPr>
        <w:t xml:space="preserve">If the prime team and subcontractor team will be collaborating on single tasks, </w:t>
      </w:r>
      <w:r>
        <w:rPr>
          <w:i/>
          <w:color w:val="FF0000"/>
          <w:sz w:val="20"/>
        </w:rPr>
        <w:t xml:space="preserve">then </w:t>
      </w:r>
      <w:r w:rsidRPr="00144BDD">
        <w:rPr>
          <w:i/>
          <w:color w:val="FF0000"/>
          <w:sz w:val="20"/>
        </w:rPr>
        <w:t xml:space="preserve">clarify which part of the task will be completed by each team. </w:t>
      </w:r>
    </w:p>
    <w:p w:rsidR="00CA059D" w:rsidRPr="00144BDD" w:rsidRDefault="00CA059D" w:rsidP="00CA059D">
      <w:pPr>
        <w:pStyle w:val="ListParagraph"/>
        <w:numPr>
          <w:ilvl w:val="0"/>
          <w:numId w:val="30"/>
        </w:numPr>
        <w:spacing w:before="0" w:after="0"/>
        <w:rPr>
          <w:i/>
          <w:color w:val="FF0000"/>
          <w:sz w:val="20"/>
        </w:rPr>
      </w:pPr>
      <w:r w:rsidRPr="00144BDD">
        <w:rPr>
          <w:i/>
          <w:color w:val="FF0000"/>
          <w:sz w:val="20"/>
        </w:rPr>
        <w:t>An org chart that establishes the relationship and communication methods between the prime team and subcontractor team</w:t>
      </w:r>
    </w:p>
    <w:p w:rsidR="00CA059D" w:rsidRPr="00144BDD" w:rsidRDefault="00CA059D" w:rsidP="00CA059D">
      <w:pPr>
        <w:spacing w:before="0" w:after="0"/>
        <w:rPr>
          <w:i/>
          <w:color w:val="FF0000"/>
          <w:sz w:val="20"/>
        </w:rPr>
      </w:pPr>
    </w:p>
    <w:p w:rsidR="00CA059D" w:rsidRDefault="00CA059D" w:rsidP="00CA059D">
      <w:pPr>
        <w:spacing w:before="0" w:after="0"/>
        <w:rPr>
          <w:i/>
          <w:color w:val="FF0000"/>
          <w:sz w:val="20"/>
        </w:rPr>
      </w:pPr>
      <w:r w:rsidRPr="00863484">
        <w:rPr>
          <w:b/>
          <w:i/>
          <w:color w:val="FF0000"/>
          <w:sz w:val="20"/>
          <w:u w:val="single"/>
        </w:rPr>
        <w:t>Please Note:</w:t>
      </w:r>
      <w:r>
        <w:rPr>
          <w:i/>
          <w:color w:val="FF0000"/>
          <w:sz w:val="20"/>
        </w:rPr>
        <w:t xml:space="preserve"> The cost for academic and/or non-academic sub</w:t>
      </w:r>
      <w:r w:rsidRPr="00144BDD">
        <w:rPr>
          <w:i/>
          <w:color w:val="FF0000"/>
          <w:sz w:val="20"/>
        </w:rPr>
        <w:t>con</w:t>
      </w:r>
      <w:r>
        <w:rPr>
          <w:i/>
          <w:color w:val="FF0000"/>
          <w:sz w:val="20"/>
        </w:rPr>
        <w:t>tractor</w:t>
      </w:r>
      <w:r w:rsidRPr="00144BDD">
        <w:rPr>
          <w:i/>
          <w:color w:val="FF0000"/>
          <w:sz w:val="20"/>
        </w:rPr>
        <w:t xml:space="preserve">s </w:t>
      </w:r>
      <w:r w:rsidRPr="00863484">
        <w:rPr>
          <w:i/>
          <w:color w:val="FF0000"/>
          <w:sz w:val="20"/>
          <w:u w:val="single"/>
        </w:rPr>
        <w:t>cannot exceed 50%</w:t>
      </w:r>
      <w:r w:rsidRPr="00863484">
        <w:rPr>
          <w:i/>
          <w:color w:val="FF0000"/>
          <w:sz w:val="20"/>
        </w:rPr>
        <w:t xml:space="preserve"> of the total proposal</w:t>
      </w:r>
      <w:r w:rsidRPr="00144BDD">
        <w:rPr>
          <w:i/>
          <w:color w:val="FF0000"/>
          <w:sz w:val="20"/>
        </w:rPr>
        <w:t xml:space="preserve"> budget.</w:t>
      </w:r>
    </w:p>
    <w:p w:rsidR="00144BDD" w:rsidRDefault="00144BDD" w:rsidP="00144BDD">
      <w:pPr>
        <w:spacing w:before="0" w:after="0"/>
        <w:rPr>
          <w:i/>
          <w:color w:val="FF0000"/>
          <w:sz w:val="20"/>
        </w:rPr>
      </w:pPr>
    </w:p>
    <w:p w:rsidR="00144BDD" w:rsidRDefault="00E053D6" w:rsidP="00144BDD">
      <w:pPr>
        <w:pStyle w:val="Heading1"/>
        <w:pageBreakBefore w:val="0"/>
        <w:numPr>
          <w:ilvl w:val="0"/>
          <w:numId w:val="0"/>
        </w:numPr>
      </w:pPr>
      <w:r>
        <w:t>10</w:t>
      </w:r>
      <w:r w:rsidR="00144BDD">
        <w:t>. Administrative Requirements</w:t>
      </w:r>
    </w:p>
    <w:p w:rsidR="00CA059D" w:rsidRPr="00800765" w:rsidRDefault="00CA059D" w:rsidP="00CA059D">
      <w:pPr>
        <w:spacing w:before="0" w:after="0"/>
        <w:rPr>
          <w:sz w:val="20"/>
        </w:rPr>
      </w:pPr>
      <w:r w:rsidRPr="00800765">
        <w:rPr>
          <w:sz w:val="20"/>
        </w:rPr>
        <w:t>A work order will be issued under the terms and conditions of the Master Contract between the State of Minnesota and the University. The proposal submitted to MnDOT must comply with the terms and conditions of the Master Contract.  It is understood that PIs, through the University Authorized Representative for the Master Contract, are aware of the Master Contract requirements</w:t>
      </w:r>
      <w:r>
        <w:rPr>
          <w:sz w:val="20"/>
        </w:rPr>
        <w:t xml:space="preserve">, including those related to </w:t>
      </w:r>
      <w:r w:rsidRPr="00800765">
        <w:rPr>
          <w:sz w:val="20"/>
        </w:rPr>
        <w:t xml:space="preserve">budgeting, quarterly progress reporting, final deliverables, invoicing, reimbursement of travel expenses and payments. A copy of the Master Contract can be obtained from </w:t>
      </w:r>
      <w:r>
        <w:rPr>
          <w:sz w:val="20"/>
        </w:rPr>
        <w:t xml:space="preserve">the Office of Sponsored Projects Administration. </w:t>
      </w:r>
      <w:r w:rsidRPr="00800765">
        <w:rPr>
          <w:sz w:val="20"/>
        </w:rPr>
        <w:t xml:space="preserve"> </w:t>
      </w:r>
    </w:p>
    <w:p w:rsidR="00CA059D" w:rsidRPr="00800765" w:rsidRDefault="00CA059D" w:rsidP="00CA059D">
      <w:pPr>
        <w:spacing w:before="0" w:after="0"/>
        <w:rPr>
          <w:sz w:val="20"/>
        </w:rPr>
      </w:pPr>
    </w:p>
    <w:p w:rsidR="00CA059D" w:rsidRDefault="00CA059D" w:rsidP="00CA059D">
      <w:pPr>
        <w:spacing w:before="0" w:after="0"/>
        <w:rPr>
          <w:sz w:val="20"/>
        </w:rPr>
      </w:pPr>
      <w:r w:rsidRPr="00800765">
        <w:rPr>
          <w:sz w:val="20"/>
        </w:rPr>
        <w:t>In addition, it is expected that the PIs will make themselves available to meet with MnDOT Research Services staff, if necessary, to formally review the project progress on semi-annual basis. In most cases this will occur if the project falls behind schedule. PIs shall prepare necessary documentation and information to facilitate meaningful project reviews.</w:t>
      </w:r>
    </w:p>
    <w:p w:rsidR="00800765" w:rsidRDefault="00800765" w:rsidP="00144BDD">
      <w:pPr>
        <w:spacing w:before="0" w:after="0"/>
        <w:rPr>
          <w:sz w:val="20"/>
        </w:rPr>
      </w:pPr>
    </w:p>
    <w:p w:rsidR="00800765" w:rsidRDefault="00E053D6" w:rsidP="00800765">
      <w:pPr>
        <w:pStyle w:val="Heading1"/>
        <w:pageBreakBefore w:val="0"/>
        <w:numPr>
          <w:ilvl w:val="0"/>
          <w:numId w:val="0"/>
        </w:numPr>
      </w:pPr>
      <w:r>
        <w:t>11</w:t>
      </w:r>
      <w:r w:rsidR="00800765">
        <w:t>. Matching Funds, In-Kind, or Other Contributions</w:t>
      </w:r>
    </w:p>
    <w:p w:rsidR="00800765" w:rsidRDefault="00800765" w:rsidP="00800765">
      <w:pPr>
        <w:rPr>
          <w:i/>
          <w:color w:val="FF0000"/>
          <w:sz w:val="20"/>
        </w:rPr>
      </w:pPr>
      <w:r w:rsidRPr="00800765">
        <w:rPr>
          <w:i/>
          <w:color w:val="FF0000"/>
          <w:sz w:val="20"/>
        </w:rPr>
        <w:t>Identify matching funds, in-kind or other contribution that will be made in support of this research.  Provide a list of sources and estimated amounts.</w:t>
      </w:r>
    </w:p>
    <w:p w:rsidR="00800765" w:rsidRDefault="00E053D6" w:rsidP="00800765">
      <w:pPr>
        <w:pStyle w:val="Heading1"/>
        <w:pageBreakBefore w:val="0"/>
        <w:numPr>
          <w:ilvl w:val="0"/>
          <w:numId w:val="0"/>
        </w:numPr>
      </w:pPr>
      <w:r>
        <w:t>12</w:t>
      </w:r>
      <w:r w:rsidR="00800765">
        <w:t>. Intellectual Property/Trade Secret Information</w:t>
      </w:r>
    </w:p>
    <w:p w:rsidR="00800765" w:rsidRPr="00800765" w:rsidRDefault="00800765" w:rsidP="00800765">
      <w:pPr>
        <w:rPr>
          <w:i/>
          <w:color w:val="FF0000"/>
          <w:sz w:val="20"/>
        </w:rPr>
      </w:pPr>
      <w:r w:rsidRPr="00800765">
        <w:rPr>
          <w:i/>
          <w:color w:val="FF0000"/>
          <w:sz w:val="20"/>
        </w:rPr>
        <w:t>Copy any trade secret information exactly as stated in a previous section and/or reference the section and the exact text containing trade secret information.</w:t>
      </w:r>
    </w:p>
    <w:p w:rsidR="00800765" w:rsidRDefault="00E053D6" w:rsidP="00800765">
      <w:pPr>
        <w:pStyle w:val="Heading1"/>
        <w:pageBreakBefore w:val="0"/>
        <w:numPr>
          <w:ilvl w:val="0"/>
          <w:numId w:val="0"/>
        </w:numPr>
      </w:pPr>
      <w:r>
        <w:lastRenderedPageBreak/>
        <w:t>13</w:t>
      </w:r>
      <w:r w:rsidR="00800765">
        <w:t>. Agency Assistance (MnDOT or Other)</w:t>
      </w:r>
    </w:p>
    <w:p w:rsidR="00800765" w:rsidRDefault="00800765" w:rsidP="00800765">
      <w:pPr>
        <w:rPr>
          <w:i/>
          <w:color w:val="FF0000"/>
          <w:sz w:val="20"/>
        </w:rPr>
      </w:pPr>
      <w:r w:rsidRPr="00800765">
        <w:rPr>
          <w:i/>
          <w:color w:val="FF0000"/>
          <w:sz w:val="20"/>
        </w:rPr>
        <w:t xml:space="preserve">If the project requires specialized help or input including data, materials, equipment, facilities, traffic control, etc. list the agency, type of assistance requested, including timeline and contact person.  In addition, attach a letter/email of commitment from the contact person. If needed, include as Contract Milestone in Section 5 above. </w:t>
      </w:r>
    </w:p>
    <w:p w:rsidR="000517ED" w:rsidRDefault="000517ED" w:rsidP="000517ED">
      <w:pPr>
        <w:pStyle w:val="Heading1"/>
        <w:pageBreakBefore w:val="0"/>
        <w:numPr>
          <w:ilvl w:val="0"/>
          <w:numId w:val="0"/>
        </w:numPr>
      </w:pPr>
      <w:r w:rsidRPr="00196782">
        <w:t>1</w:t>
      </w:r>
      <w:r>
        <w:t>4</w:t>
      </w:r>
      <w:r w:rsidRPr="00196782">
        <w:t xml:space="preserve">. </w:t>
      </w:r>
      <w:r>
        <w:t>INFORMATION TECHNOLOGY NEEDS</w:t>
      </w:r>
    </w:p>
    <w:p w:rsidR="000517ED" w:rsidRPr="003E2AD8" w:rsidRDefault="000517ED" w:rsidP="000517ED">
      <w:pPr>
        <w:rPr>
          <w:rFonts w:cs="Calibri"/>
        </w:rPr>
      </w:pPr>
      <w:r w:rsidRPr="003E2AD8">
        <w:rPr>
          <w:rFonts w:cs="Calibri"/>
        </w:rPr>
        <w:t xml:space="preserve">To allow MnDOT to assess potential IT needs, impacts and costs, please select all that apply.  </w:t>
      </w:r>
    </w:p>
    <w:p w:rsidR="000517ED" w:rsidRPr="003E2AD8" w:rsidRDefault="000517ED" w:rsidP="004B3491">
      <w:pPr>
        <w:spacing w:before="0" w:after="0" w:line="259" w:lineRule="auto"/>
        <w:ind w:left="360"/>
        <w:rPr>
          <w:rFonts w:cs="Calibri"/>
          <w:i/>
        </w:rPr>
      </w:pPr>
      <w:r w:rsidRPr="00D379F4">
        <w:rPr>
          <w:rFonts w:ascii="Segoe UI Symbol" w:eastAsia="MS Gothic" w:hAnsi="Segoe UI Symbol" w:cs="Segoe UI Symbol"/>
        </w:rPr>
        <w:t>☐</w:t>
      </w:r>
      <w:r w:rsidRPr="003E2AD8">
        <w:rPr>
          <w:rFonts w:cs="Calibri"/>
        </w:rPr>
        <w:t xml:space="preserve">Storing new data at MnDOT (mark the types of data below). </w:t>
      </w:r>
    </w:p>
    <w:tbl>
      <w:tblPr>
        <w:tblW w:w="0" w:type="auto"/>
        <w:tblInd w:w="360" w:type="dxa"/>
        <w:tblLook w:val="04A0" w:firstRow="1" w:lastRow="0" w:firstColumn="1" w:lastColumn="0" w:noHBand="0" w:noVBand="1"/>
      </w:tblPr>
      <w:tblGrid>
        <w:gridCol w:w="2515"/>
        <w:gridCol w:w="2880"/>
        <w:gridCol w:w="3595"/>
      </w:tblGrid>
      <w:tr w:rsidR="000517ED" w:rsidRPr="00D379F4" w:rsidTr="003E2AD8">
        <w:tc>
          <w:tcPr>
            <w:tcW w:w="2515" w:type="dxa"/>
            <w:shd w:val="clear" w:color="auto" w:fill="auto"/>
          </w:tcPr>
          <w:p w:rsidR="000517ED" w:rsidRPr="003E2AD8" w:rsidRDefault="000517ED" w:rsidP="003E2AD8">
            <w:pPr>
              <w:spacing w:before="0" w:after="0" w:line="259" w:lineRule="auto"/>
              <w:ind w:left="157"/>
              <w:rPr>
                <w:rFonts w:cs="Calibri"/>
                <w:szCs w:val="22"/>
              </w:rPr>
            </w:pPr>
            <w:r w:rsidRPr="003E2AD8">
              <w:rPr>
                <w:rFonts w:ascii="Segoe UI Symbol" w:eastAsia="MS Gothic" w:hAnsi="Segoe UI Symbol" w:cs="Segoe UI Symbol"/>
                <w:szCs w:val="22"/>
              </w:rPr>
              <w:t>☐</w:t>
            </w:r>
            <w:r w:rsidRPr="003E2AD8">
              <w:rPr>
                <w:rFonts w:cs="Calibri"/>
                <w:szCs w:val="22"/>
              </w:rPr>
              <w:t xml:space="preserve"> Videos</w:t>
            </w:r>
          </w:p>
        </w:tc>
        <w:tc>
          <w:tcPr>
            <w:tcW w:w="2880" w:type="dxa"/>
            <w:shd w:val="clear" w:color="auto" w:fill="auto"/>
          </w:tcPr>
          <w:p w:rsidR="000517ED" w:rsidRPr="003E2AD8" w:rsidRDefault="000517ED" w:rsidP="003E2AD8">
            <w:pPr>
              <w:spacing w:before="0" w:after="0" w:line="259" w:lineRule="auto"/>
              <w:ind w:left="157"/>
              <w:rPr>
                <w:rFonts w:cs="Calibri"/>
                <w:szCs w:val="22"/>
              </w:rPr>
            </w:pPr>
            <w:r w:rsidRPr="003E2AD8">
              <w:rPr>
                <w:rFonts w:ascii="Segoe UI Symbol" w:eastAsia="MS Gothic" w:hAnsi="Segoe UI Symbol" w:cs="Segoe UI Symbol"/>
                <w:szCs w:val="22"/>
              </w:rPr>
              <w:t>☐</w:t>
            </w:r>
            <w:r w:rsidRPr="003E2AD8">
              <w:rPr>
                <w:rFonts w:cs="Calibri"/>
                <w:szCs w:val="22"/>
              </w:rPr>
              <w:t xml:space="preserve"> Design Files</w:t>
            </w:r>
          </w:p>
        </w:tc>
        <w:tc>
          <w:tcPr>
            <w:tcW w:w="3595" w:type="dxa"/>
            <w:shd w:val="clear" w:color="auto" w:fill="auto"/>
          </w:tcPr>
          <w:p w:rsidR="000517ED" w:rsidRPr="003E2AD8" w:rsidRDefault="000517ED" w:rsidP="003E2AD8">
            <w:pPr>
              <w:spacing w:before="0" w:after="0" w:line="259" w:lineRule="auto"/>
              <w:ind w:left="157"/>
              <w:rPr>
                <w:rFonts w:cs="Calibri"/>
                <w:szCs w:val="22"/>
              </w:rPr>
            </w:pPr>
            <w:r w:rsidRPr="003E2AD8">
              <w:rPr>
                <w:rFonts w:ascii="Segoe UI Symbol" w:eastAsia="MS Gothic" w:hAnsi="Segoe UI Symbol" w:cs="Segoe UI Symbol"/>
                <w:szCs w:val="22"/>
              </w:rPr>
              <w:t>☐</w:t>
            </w:r>
            <w:r w:rsidRPr="003E2AD8">
              <w:rPr>
                <w:rFonts w:cs="Calibri"/>
                <w:szCs w:val="22"/>
              </w:rPr>
              <w:t xml:space="preserve"> Text Data</w:t>
            </w:r>
          </w:p>
        </w:tc>
      </w:tr>
      <w:tr w:rsidR="000517ED" w:rsidRPr="00D379F4" w:rsidTr="003E2AD8">
        <w:tc>
          <w:tcPr>
            <w:tcW w:w="2515" w:type="dxa"/>
            <w:shd w:val="clear" w:color="auto" w:fill="auto"/>
          </w:tcPr>
          <w:p w:rsidR="000517ED" w:rsidRPr="003E2AD8" w:rsidRDefault="000517ED" w:rsidP="003E2AD8">
            <w:pPr>
              <w:spacing w:before="0" w:after="0" w:line="259" w:lineRule="auto"/>
              <w:ind w:left="157"/>
              <w:rPr>
                <w:rFonts w:cs="Calibri"/>
                <w:szCs w:val="22"/>
              </w:rPr>
            </w:pPr>
            <w:r w:rsidRPr="003E2AD8">
              <w:rPr>
                <w:rFonts w:ascii="Segoe UI Symbol" w:eastAsia="MS Gothic" w:hAnsi="Segoe UI Symbol" w:cs="Segoe UI Symbol"/>
                <w:szCs w:val="22"/>
              </w:rPr>
              <w:t>☐</w:t>
            </w:r>
            <w:r w:rsidRPr="003E2AD8">
              <w:rPr>
                <w:rFonts w:cs="Calibri"/>
                <w:szCs w:val="22"/>
              </w:rPr>
              <w:t xml:space="preserve"> Photos</w:t>
            </w:r>
          </w:p>
        </w:tc>
        <w:tc>
          <w:tcPr>
            <w:tcW w:w="2880" w:type="dxa"/>
            <w:shd w:val="clear" w:color="auto" w:fill="auto"/>
          </w:tcPr>
          <w:p w:rsidR="000517ED" w:rsidRPr="003E2AD8" w:rsidRDefault="000517ED" w:rsidP="003E2AD8">
            <w:pPr>
              <w:spacing w:before="0" w:after="0" w:line="259" w:lineRule="auto"/>
              <w:ind w:left="157"/>
              <w:rPr>
                <w:rFonts w:cs="Calibri"/>
                <w:szCs w:val="22"/>
              </w:rPr>
            </w:pPr>
            <w:r w:rsidRPr="003E2AD8">
              <w:rPr>
                <w:rFonts w:ascii="Segoe UI Symbol" w:eastAsia="MS Gothic" w:hAnsi="Segoe UI Symbol" w:cs="Segoe UI Symbol"/>
                <w:szCs w:val="22"/>
              </w:rPr>
              <w:t>☐</w:t>
            </w:r>
            <w:r w:rsidRPr="003E2AD8">
              <w:rPr>
                <w:rFonts w:cs="Calibri"/>
                <w:szCs w:val="22"/>
              </w:rPr>
              <w:t xml:space="preserve"> Spatial Data</w:t>
            </w:r>
          </w:p>
        </w:tc>
        <w:tc>
          <w:tcPr>
            <w:tcW w:w="3595" w:type="dxa"/>
            <w:shd w:val="clear" w:color="auto" w:fill="auto"/>
          </w:tcPr>
          <w:p w:rsidR="000517ED" w:rsidRPr="003E2AD8" w:rsidRDefault="000517ED" w:rsidP="003E2AD8">
            <w:pPr>
              <w:spacing w:before="0" w:after="0" w:line="259" w:lineRule="auto"/>
              <w:ind w:left="157"/>
              <w:rPr>
                <w:rFonts w:cs="Calibri"/>
                <w:szCs w:val="22"/>
              </w:rPr>
            </w:pPr>
            <w:r w:rsidRPr="003E2AD8">
              <w:rPr>
                <w:rFonts w:ascii="Segoe UI Symbol" w:eastAsia="MS Gothic" w:hAnsi="Segoe UI Symbol" w:cs="Segoe UI Symbol"/>
                <w:szCs w:val="22"/>
              </w:rPr>
              <w:t>☐</w:t>
            </w:r>
            <w:r w:rsidRPr="003E2AD8">
              <w:rPr>
                <w:rFonts w:cs="Calibri"/>
                <w:szCs w:val="22"/>
              </w:rPr>
              <w:t xml:space="preserve"> Other____________</w:t>
            </w:r>
          </w:p>
        </w:tc>
      </w:tr>
    </w:tbl>
    <w:p w:rsidR="000517ED" w:rsidRPr="003E2AD8" w:rsidRDefault="000517ED" w:rsidP="004B3491">
      <w:pPr>
        <w:spacing w:before="0" w:after="0" w:line="259" w:lineRule="auto"/>
        <w:ind w:left="360"/>
        <w:rPr>
          <w:rFonts w:cs="Calibri"/>
        </w:rPr>
      </w:pPr>
      <w:r w:rsidRPr="00D379F4">
        <w:rPr>
          <w:rFonts w:ascii="Segoe UI Symbol" w:eastAsia="MS Gothic" w:hAnsi="Segoe UI Symbol" w:cs="Segoe UI Symbol"/>
        </w:rPr>
        <w:t>☐</w:t>
      </w:r>
      <w:r w:rsidRPr="003E2AD8">
        <w:rPr>
          <w:rFonts w:cs="Calibri"/>
        </w:rPr>
        <w:t xml:space="preserve"> Giving people outside of MnDOT access to an application or data stored within MnDOT</w:t>
      </w:r>
    </w:p>
    <w:p w:rsidR="000517ED" w:rsidRPr="003E2AD8" w:rsidRDefault="000517ED" w:rsidP="004B3491">
      <w:pPr>
        <w:spacing w:before="0" w:after="0" w:line="259" w:lineRule="auto"/>
        <w:ind w:left="360"/>
        <w:rPr>
          <w:rFonts w:cs="Calibri"/>
        </w:rPr>
      </w:pPr>
      <w:r w:rsidRPr="00D379F4">
        <w:rPr>
          <w:rFonts w:ascii="Segoe UI Symbol" w:eastAsia="MS Gothic" w:hAnsi="Segoe UI Symbol" w:cs="Segoe UI Symbol"/>
        </w:rPr>
        <w:t>☐</w:t>
      </w:r>
      <w:r w:rsidRPr="003E2AD8">
        <w:rPr>
          <w:rFonts w:cs="Calibri"/>
        </w:rPr>
        <w:t xml:space="preserve"> Giving external applications access to an application or data stored within MnDOT</w:t>
      </w:r>
    </w:p>
    <w:p w:rsidR="000517ED" w:rsidRPr="003E2AD8" w:rsidRDefault="000517ED" w:rsidP="004B3491">
      <w:pPr>
        <w:spacing w:before="0" w:after="0" w:line="259" w:lineRule="auto"/>
        <w:ind w:left="360"/>
        <w:rPr>
          <w:rFonts w:cs="Calibri"/>
        </w:rPr>
      </w:pPr>
      <w:r w:rsidRPr="00D379F4">
        <w:rPr>
          <w:rFonts w:ascii="Segoe UI Symbol" w:eastAsia="MS Gothic" w:hAnsi="Segoe UI Symbol" w:cs="Segoe UI Symbol"/>
        </w:rPr>
        <w:t>☐</w:t>
      </w:r>
      <w:r w:rsidRPr="003E2AD8">
        <w:rPr>
          <w:rFonts w:cs="Calibri"/>
        </w:rPr>
        <w:t xml:space="preserve"> Hosting or supporting a new application</w:t>
      </w:r>
    </w:p>
    <w:p w:rsidR="000517ED" w:rsidRPr="003E2AD8" w:rsidRDefault="000517ED" w:rsidP="004B3491">
      <w:pPr>
        <w:spacing w:before="0" w:after="0" w:line="259" w:lineRule="auto"/>
        <w:ind w:left="360"/>
        <w:rPr>
          <w:rFonts w:cs="Calibri"/>
        </w:rPr>
      </w:pPr>
      <w:r w:rsidRPr="00D379F4">
        <w:rPr>
          <w:rFonts w:ascii="Segoe UI Symbol" w:eastAsia="MS Gothic" w:hAnsi="Segoe UI Symbol" w:cs="Segoe UI Symbol"/>
        </w:rPr>
        <w:t>☐</w:t>
      </w:r>
      <w:r w:rsidRPr="003E2AD8">
        <w:rPr>
          <w:rFonts w:cs="Calibri"/>
        </w:rPr>
        <w:t xml:space="preserve"> Integrating a new application or dataset with an existing MnDOT application or dataset</w:t>
      </w:r>
    </w:p>
    <w:sectPr w:rsidR="000517ED" w:rsidRPr="003E2AD8" w:rsidSect="00146082">
      <w:headerReference w:type="default" r:id="rId9"/>
      <w:footerReference w:type="default" r:id="rId10"/>
      <w:type w:val="oddPage"/>
      <w:pgSz w:w="12240" w:h="15840"/>
      <w:pgMar w:top="1440" w:right="1440" w:bottom="1260" w:left="1440" w:header="720" w:footer="432"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81CD2" w:rsidRDefault="00281CD2">
      <w:r>
        <w:separator/>
      </w:r>
    </w:p>
  </w:endnote>
  <w:endnote w:type="continuationSeparator" w:id="0">
    <w:p w:rsidR="00281CD2" w:rsidRDefault="00281C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Symbol">
    <w:panose1 w:val="020B0502040204020203"/>
    <w:charset w:val="00"/>
    <w:family w:val="swiss"/>
    <w:pitch w:val="variable"/>
    <w:sig w:usb0="8000006F" w:usb1="1200FBEF" w:usb2="0064C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53F67" w:rsidRDefault="001A2A50" w:rsidP="00146082">
    <w:pPr>
      <w:pStyle w:val="Footer"/>
    </w:pPr>
    <w:r w:rsidRPr="001A2A50">
      <w:rPr>
        <w:i/>
      </w:rPr>
      <w:t xml:space="preserve">Revised </w:t>
    </w:r>
    <w:r w:rsidR="00F53B1D">
      <w:rPr>
        <w:i/>
      </w:rPr>
      <w:t>June 12,</w:t>
    </w:r>
    <w:r w:rsidR="00576426">
      <w:rPr>
        <w:i/>
      </w:rPr>
      <w:t xml:space="preserve"> 2018</w:t>
    </w:r>
    <w:r w:rsidR="00146082">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81CD2" w:rsidRDefault="00281CD2">
      <w:r>
        <w:separator/>
      </w:r>
    </w:p>
  </w:footnote>
  <w:footnote w:type="continuationSeparator" w:id="0">
    <w:p w:rsidR="00281CD2" w:rsidRDefault="00281CD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7264C" w:rsidRDefault="00105E6E" w:rsidP="0047264C">
    <w:pPr>
      <w:pStyle w:val="Header"/>
      <w:ind w:hanging="900"/>
      <w:jc w:val="both"/>
    </w:pPr>
    <w:r>
      <w:rPr>
        <w:noProof/>
      </w:rPr>
      <mc:AlternateContent>
        <mc:Choice Requires="wps">
          <w:drawing>
            <wp:anchor distT="45720" distB="45720" distL="114300" distR="114300" simplePos="0" relativeHeight="251657728" behindDoc="0" locked="0" layoutInCell="1" allowOverlap="1">
              <wp:simplePos x="0" y="0"/>
              <wp:positionH relativeFrom="column">
                <wp:posOffset>846455</wp:posOffset>
              </wp:positionH>
              <wp:positionV relativeFrom="paragraph">
                <wp:posOffset>-400050</wp:posOffset>
              </wp:positionV>
              <wp:extent cx="4791075" cy="773430"/>
              <wp:effectExtent l="0" t="0" r="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791075" cy="773430"/>
                      </a:xfrm>
                      <a:prstGeom prst="rect">
                        <a:avLst/>
                      </a:prstGeom>
                      <a:noFill/>
                      <a:ln w="9525">
                        <a:noFill/>
                        <a:miter lim="800000"/>
                        <a:headEnd/>
                        <a:tailEnd/>
                      </a:ln>
                    </wps:spPr>
                    <wps:txbx>
                      <w:txbxContent>
                        <w:p w:rsidR="0047264C" w:rsidRPr="00311A6F" w:rsidRDefault="0047264C" w:rsidP="0047264C">
                          <w:pPr>
                            <w:pStyle w:val="Title"/>
                            <w:jc w:val="center"/>
                            <w:rPr>
                              <w:sz w:val="48"/>
                            </w:rPr>
                          </w:pPr>
                          <w:r w:rsidRPr="00311A6F">
                            <w:rPr>
                              <w:sz w:val="48"/>
                            </w:rPr>
                            <w:t>R</w:t>
                          </w:r>
                          <w:r w:rsidR="00311A6F" w:rsidRPr="00311A6F">
                            <w:rPr>
                              <w:sz w:val="48"/>
                            </w:rPr>
                            <w:t xml:space="preserve">esearch PROJECT </w:t>
                          </w:r>
                          <w:r w:rsidRPr="00311A6F">
                            <w:rPr>
                              <w:sz w:val="48"/>
                            </w:rPr>
                            <w:t>Work Plan</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66.65pt;margin-top:-31.5pt;width:377.25pt;height:60.9pt;z-index:25165772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" filled="f" stroked="f">
              <v:textbox style="mso-fit-shape-to-text:t">
                <w:txbxContent>
                  <w:p w:rsidR="0047264C" w:rsidRPr="00311A6F" w:rsidRDefault="0047264C" w:rsidP="0047264C">
                    <w:pPr>
                      <w:pStyle w:val="Title"/>
                      <w:jc w:val="center"/>
                      <w:rPr>
                        <w:sz w:val="48"/>
                      </w:rPr>
                    </w:pPr>
                    <w:r w:rsidRPr="00311A6F">
                      <w:rPr>
                        <w:sz w:val="48"/>
                      </w:rPr>
                      <w:t>R</w:t>
                    </w:r>
                    <w:r w:rsidR="00311A6F" w:rsidRPr="00311A6F">
                      <w:rPr>
                        <w:sz w:val="48"/>
                      </w:rPr>
                      <w:t xml:space="preserve">esearch PROJECT </w:t>
                    </w:r>
                    <w:r w:rsidRPr="00311A6F">
                      <w:rPr>
                        <w:sz w:val="48"/>
                      </w:rPr>
                      <w:t>Work Plan</w:t>
                    </w:r>
                  </w:p>
                </w:txbxContent>
              </v:textbox>
              <w10:wrap type="square"/>
            </v:shape>
          </w:pict>
        </mc:Fallback>
      </mc:AlternateContent>
    </w:r>
    <w:r>
      <w:rPr>
        <w:noProof/>
      </w:rPr>
      <mc:AlternateContent>
        <mc:Choice Requires="wpg">
          <w:drawing>
            <wp:anchor distT="0" distB="0" distL="114300" distR="114300" simplePos="0" relativeHeight="251659776" behindDoc="1" locked="0" layoutInCell="1" allowOverlap="1">
              <wp:simplePos x="0" y="0"/>
              <wp:positionH relativeFrom="column">
                <wp:posOffset>-43180</wp:posOffset>
              </wp:positionH>
              <wp:positionV relativeFrom="paragraph">
                <wp:posOffset>-304800</wp:posOffset>
              </wp:positionV>
              <wp:extent cx="919480" cy="569595"/>
              <wp:effectExtent l="0" t="0" r="71120" b="59055"/>
              <wp:wrapTight wrapText="bothSides">
                <wp:wrapPolygon edited="0">
                  <wp:start x="0" y="0"/>
                  <wp:lineTo x="0" y="23117"/>
                  <wp:lineTo x="22376" y="23117"/>
                  <wp:lineTo x="22823" y="15893"/>
                  <wp:lineTo x="22376" y="0"/>
                  <wp:lineTo x="0" y="0"/>
                </wp:wrapPolygon>
              </wp:wrapTight>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919480" cy="569595"/>
                        <a:chOff x="0" y="0"/>
                        <a:chExt cx="2286000" cy="1225755"/>
                      </a:xfrm>
                    </wpg:grpSpPr>
                    <wps:wsp>
                      <wps:cNvPr id="3" name="Rectangle 4"/>
                      <wps:cNvSpPr/>
                      <wps:spPr>
                        <a:xfrm>
                          <a:off x="0" y="0"/>
                          <a:ext cx="2286000" cy="1225755"/>
                        </a:xfrm>
                        <a:prstGeom prst="rect">
                          <a:avLst/>
                        </a:prstGeom>
                        <a:solidFill>
                          <a:srgbClr val="003865"/>
                        </a:solidFill>
                        <a:ln w="10795" cap="flat" cmpd="sng" algn="ctr">
                          <a:solidFill>
                            <a:srgbClr val="003865">
                              <a:shade val="50000"/>
                            </a:srgbClr>
                          </a:solidFill>
                          <a:prstDash val="solid"/>
                        </a:ln>
                        <a:effectLst/>
                      </wps:spPr>
                      <wps:bodyPr rtlCol="0" anchor="ctr"/>
                    </wps:wsp>
                    <pic:pic xmlns:pic="http://schemas.openxmlformats.org/drawingml/2006/picture">
                      <pic:nvPicPr>
                        <pic:cNvPr id="4" name="Picture 12"/>
                        <pic:cNvPicPr>
                          <a:picLocks noChangeAspect="1"/>
                        </pic:cNvPicPr>
                      </pic:nvPicPr>
                      <pic:blipFill>
                        <a:blip r:embed="rId1" cstate="email">
                          <a:extLst>
                            <a:ext uri="{28A0092B-C50C-407E-A947-70E740481C1C}">
                              <a14:useLocalDpi xmlns:a14="http://schemas.microsoft.com/office/drawing/2010/main"/>
                            </a:ext>
                          </a:extLst>
                        </a:blip>
                        <a:stretch>
                          <a:fillRect/>
                        </a:stretch>
                      </pic:blipFill>
                      <pic:spPr>
                        <a:xfrm>
                          <a:off x="118412" y="111833"/>
                          <a:ext cx="2092960" cy="1047750"/>
                        </a:xfrm>
                        <a:prstGeom prst="rect">
                          <a:avLst/>
                        </a:prstGeom>
                        <a:ln>
                          <a:noFill/>
                        </a:ln>
                        <a:effectLst>
                          <a:outerShdw blurRad="50800" dist="38100" dir="2700000" algn="tl" rotWithShape="0">
                            <a:prstClr val="black">
                              <a:alpha val="40000"/>
                            </a:prstClr>
                          </a:outerShdw>
                        </a:effectLst>
                      </pic:spPr>
                    </pic:pic>
                  </wpg:wgp>
                </a:graphicData>
              </a:graphic>
              <wp14:sizeRelH relativeFrom="margin">
                <wp14:pctWidth>0</wp14:pctWidth>
              </wp14:sizeRelH>
              <wp14:sizeRelV relativeFrom="margin">
                <wp14:pctHeight>0</wp14:pctHeight>
              </wp14:sizeRelV>
            </wp:anchor>
          </w:drawing>
        </mc:Choice>
        <mc:Fallback>
          <w:pict>
            <v:group w14:anchorId="30F5573D" id="Group 2" o:spid="_x0000_s1026" style="position:absolute;margin-left:-3.4pt;margin-top:-24pt;width:72.4pt;height:44.85pt;z-index:-251656704;mso-width-relative:margin;mso-height-relative:margin" coordsize="22860,1225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">
              <v:rect id="Rectangle 4" o:spid="_x0000_s1027" style="position:absolute;width:22860;height:12257;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KOxNcEA&#10;AADaAAAADwAAAGRycy9kb3ducmV2LnhtbESPwYrCQBBE7wv+w9CCt3WigizRUUQQPOhh3QU9tpk2&#10;Ccn0hExr4t87C8Iei6p6RS3XvavVg9pQejYwGSegiDNvS84N/P7sPr9ABUG2WHsmA08KsF4NPpaY&#10;Wt/xNz1OkqsI4ZCigUKkSbUOWUEOw9g3xNG7+dahRNnm2rbYRbir9TRJ5tphyXGhwIa2BWXV6e4M&#10;yPa4P0zd7VyX18PkItXdVx0ZMxr2mwUooV7+w+/23hqYwd+VeAP06g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SjsTXBAAAA2gAAAA8AAAAAAAAAAAAAAAAAmAIAAGRycy9kb3du&#10;cmV2LnhtbFBLBQYAAAAABAAEAPUAAACGAwAAAAA=&#10;" fillcolor="#003865" strokecolor="#002648" strokeweight=".85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2" o:spid="_x0000_s1028" type="#_x0000_t75" style="position:absolute;left:1184;top:1118;width:20929;height:1047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Jihf7EAAAA2gAAAA8AAABkcnMvZG93bnJldi54bWxEj0FrwkAUhO9C/8PyCr3ppjaIxmykCC09&#10;tIdGD3p7ZJ9JMPs2ZNe4+ffdQqHHYWa+YfJdMJ0YaXCtZQXPiwQEcWV1y7WC4+FtvgbhPLLGzjIp&#10;mMjBrniY5Zhpe+dvGktfiwhhl6GCxvs+k9JVDRl0C9sTR+9iB4M+yqGWesB7hJtOLpNkJQ22HBca&#10;7GnfUHUtb0ZBePn05ut0nkYXptv7huxplaZKPT2G1y0IT8H/h//aH1pBCr9X4g2QxQ8A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KJihf7EAAAA2gAAAA8AAAAAAAAAAAAAAAAA&#10;nwIAAGRycy9kb3ducmV2LnhtbFBLBQYAAAAABAAEAPcAAACQAwAAAAA=&#10;">
                <v:imagedata r:id="rId2" o:title=""/>
                <v:shadow on="t" color="black" opacity="26214f" origin="-.5,-.5" offset=".74836mm,.74836mm"/>
                <v:path arrowok="t"/>
              </v:shape>
              <w10:wrap type="tight"/>
            </v:group>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1D"/>
    <w:multiLevelType w:val="multilevel"/>
    <w:tmpl w:val="0338E05C"/>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6E23B2"/>
    <w:multiLevelType w:val="hybridMultilevel"/>
    <w:tmpl w:val="4E9292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7FE4721"/>
    <w:multiLevelType w:val="multilevel"/>
    <w:tmpl w:val="43349BDC"/>
    <w:lvl w:ilvl="0">
      <w:start w:val="1"/>
      <w:numFmt w:val="decimal"/>
      <w:pStyle w:val="Heading1"/>
      <w:suff w:val="space"/>
      <w:lvlText w:val="CHAPTER %1: "/>
      <w:lvlJc w:val="left"/>
      <w:pPr>
        <w:ind w:left="0" w:firstLine="0"/>
      </w:pPr>
      <w:rPr>
        <w:rFonts w:ascii="Calibri" w:hAnsi="Calibri" w:hint="default"/>
        <w:b/>
        <w:i w:val="0"/>
        <w:iCs w:val="0"/>
        <w:smallCaps w:val="0"/>
        <w:strike w:val="0"/>
        <w:dstrike w:val="0"/>
        <w:noProof w:val="0"/>
        <w:vanish w:val="0"/>
        <w:color w:val="1F497D"/>
        <w:kern w:val="0"/>
        <w:position w:val="0"/>
        <w:sz w:val="32"/>
        <w:u w:val="none"/>
        <w:effect w:val="none"/>
        <w:vertAlign w:val="baseline"/>
        <w:em w:val="none"/>
        <w:specVanish w:val="0"/>
      </w:rPr>
    </w:lvl>
    <w:lvl w:ilvl="1">
      <w:start w:val="1"/>
      <w:numFmt w:val="decimal"/>
      <w:pStyle w:val="Heading2"/>
      <w:suff w:val="nothing"/>
      <w:lvlText w:val="%1.%2 "/>
      <w:lvlJc w:val="left"/>
      <w:pPr>
        <w:ind w:left="0" w:firstLine="0"/>
      </w:pPr>
      <w:rPr>
        <w:rFonts w:hint="default"/>
      </w:rPr>
    </w:lvl>
    <w:lvl w:ilvl="2">
      <w:start w:val="1"/>
      <w:numFmt w:val="decimal"/>
      <w:pStyle w:val="Heading3"/>
      <w:suff w:val="nothing"/>
      <w:lvlText w:val="%1.%2.%3 "/>
      <w:lvlJc w:val="left"/>
      <w:pPr>
        <w:ind w:left="0" w:firstLine="0"/>
      </w:pPr>
      <w:rPr>
        <w:rFonts w:hint="default"/>
      </w:rPr>
    </w:lvl>
    <w:lvl w:ilvl="3">
      <w:start w:val="1"/>
      <w:numFmt w:val="decimal"/>
      <w:pStyle w:val="Heading4"/>
      <w:suff w:val="nothing"/>
      <w:lvlText w:val="%1.%2.%3.%4 "/>
      <w:lvlJc w:val="left"/>
      <w:pPr>
        <w:ind w:left="0" w:firstLine="0"/>
      </w:pPr>
      <w:rPr>
        <w:rFonts w:hint="default"/>
      </w:rPr>
    </w:lvl>
    <w:lvl w:ilvl="4">
      <w:start w:val="1"/>
      <w:numFmt w:val="none"/>
      <w:pStyle w:val="Heading5"/>
      <w:suff w:val="nothing"/>
      <w:lvlText w:val=""/>
      <w:lvlJc w:val="left"/>
      <w:pPr>
        <w:ind w:left="0" w:firstLine="0"/>
      </w:pPr>
      <w:rPr>
        <w:rFonts w:hint="default"/>
      </w:rPr>
    </w:lvl>
    <w:lvl w:ilvl="5">
      <w:start w:val="1"/>
      <w:numFmt w:val="none"/>
      <w:pStyle w:val="Heading6"/>
      <w:suff w:val="nothing"/>
      <w:lvlText w:val=""/>
      <w:lvlJc w:val="left"/>
      <w:pPr>
        <w:ind w:left="0" w:firstLine="0"/>
      </w:pPr>
      <w:rPr>
        <w:rFonts w:hint="default"/>
      </w:rPr>
    </w:lvl>
    <w:lvl w:ilvl="6">
      <w:start w:val="1"/>
      <w:numFmt w:val="none"/>
      <w:pStyle w:val="Heading7"/>
      <w:suff w:val="nothing"/>
      <w:lvlText w:val=""/>
      <w:lvlJc w:val="left"/>
      <w:pPr>
        <w:ind w:left="0" w:firstLine="0"/>
      </w:pPr>
      <w:rPr>
        <w:rFonts w:hint="default"/>
      </w:rPr>
    </w:lvl>
    <w:lvl w:ilvl="7">
      <w:start w:val="1"/>
      <w:numFmt w:val="none"/>
      <w:pStyle w:val="Heading8"/>
      <w:suff w:val="nothing"/>
      <w:lvlText w:val=""/>
      <w:lvlJc w:val="left"/>
      <w:pPr>
        <w:ind w:left="0" w:firstLine="0"/>
      </w:pPr>
      <w:rPr>
        <w:rFonts w:hint="default"/>
      </w:rPr>
    </w:lvl>
    <w:lvl w:ilvl="8">
      <w:start w:val="1"/>
      <w:numFmt w:val="none"/>
      <w:pStyle w:val="Heading9"/>
      <w:suff w:val="nothing"/>
      <w:lvlText w:val=""/>
      <w:lvlJc w:val="left"/>
      <w:pPr>
        <w:ind w:left="0" w:firstLine="0"/>
      </w:pPr>
      <w:rPr>
        <w:rFonts w:hint="default"/>
      </w:rPr>
    </w:lvl>
  </w:abstractNum>
  <w:abstractNum w:abstractNumId="3" w15:restartNumberingAfterBreak="0">
    <w:nsid w:val="090247EE"/>
    <w:multiLevelType w:val="multilevel"/>
    <w:tmpl w:val="8A1CB8B6"/>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0ED81E2C"/>
    <w:multiLevelType w:val="hybridMultilevel"/>
    <w:tmpl w:val="443AD4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3AB42F3"/>
    <w:multiLevelType w:val="multilevel"/>
    <w:tmpl w:val="8B84C83A"/>
    <w:lvl w:ilvl="0">
      <w:start w:val="1"/>
      <w:numFmt w:val="decimal"/>
      <w:suff w:val="space"/>
      <w:lvlText w:val="Chapter %1:"/>
      <w:lvlJc w:val="left"/>
      <w:pPr>
        <w:ind w:left="0" w:firstLine="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6" w15:restartNumberingAfterBreak="0">
    <w:nsid w:val="170A0A58"/>
    <w:multiLevelType w:val="hybridMultilevel"/>
    <w:tmpl w:val="29E0FB4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Aria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7CB7B13"/>
    <w:multiLevelType w:val="hybridMultilevel"/>
    <w:tmpl w:val="BBD0BD9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D266D1A"/>
    <w:multiLevelType w:val="hybridMultilevel"/>
    <w:tmpl w:val="965CA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EA01760"/>
    <w:multiLevelType w:val="hybridMultilevel"/>
    <w:tmpl w:val="3F74D4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FFF2A00"/>
    <w:multiLevelType w:val="hybridMultilevel"/>
    <w:tmpl w:val="22D003FE"/>
    <w:lvl w:ilvl="0" w:tplc="891099B6">
      <w:start w:val="1"/>
      <w:numFmt w:val="decimal"/>
      <w:pStyle w:val="Item"/>
      <w:lvlText w:val="%1."/>
      <w:lvlJc w:val="left"/>
      <w:pPr>
        <w:tabs>
          <w:tab w:val="num" w:pos="360"/>
        </w:tabs>
        <w:ind w:left="360" w:hanging="360"/>
      </w:pPr>
      <w:rPr>
        <w:rFonts w:ascii="Times New Roman" w:hAnsi="Times New Roman" w:hint="default"/>
        <w:b/>
        <w:i w:val="0"/>
        <w:strike w:val="0"/>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33C7794"/>
    <w:multiLevelType w:val="hybridMultilevel"/>
    <w:tmpl w:val="2D76877C"/>
    <w:lvl w:ilvl="0" w:tplc="BDF6382C">
      <w:start w:val="1"/>
      <w:numFmt w:val="decimal"/>
      <w:lvlText w:val="%1."/>
      <w:lvlJc w:val="left"/>
      <w:pPr>
        <w:ind w:left="353" w:hanging="360"/>
      </w:pPr>
      <w:rPr>
        <w:rFonts w:hint="default"/>
      </w:rPr>
    </w:lvl>
    <w:lvl w:ilvl="1" w:tplc="04090019">
      <w:start w:val="1"/>
      <w:numFmt w:val="lowerLetter"/>
      <w:lvlText w:val="%2."/>
      <w:lvlJc w:val="left"/>
      <w:pPr>
        <w:ind w:left="1073" w:hanging="360"/>
      </w:pPr>
    </w:lvl>
    <w:lvl w:ilvl="2" w:tplc="2C0C5020">
      <w:start w:val="1"/>
      <w:numFmt w:val="upperLetter"/>
      <w:lvlText w:val="%3."/>
      <w:lvlJc w:val="left"/>
      <w:pPr>
        <w:ind w:left="1973" w:hanging="360"/>
      </w:pPr>
      <w:rPr>
        <w:rFonts w:hint="default"/>
      </w:rPr>
    </w:lvl>
    <w:lvl w:ilvl="3" w:tplc="0409000F" w:tentative="1">
      <w:start w:val="1"/>
      <w:numFmt w:val="decimal"/>
      <w:lvlText w:val="%4."/>
      <w:lvlJc w:val="left"/>
      <w:pPr>
        <w:ind w:left="2513" w:hanging="360"/>
      </w:pPr>
    </w:lvl>
    <w:lvl w:ilvl="4" w:tplc="04090019" w:tentative="1">
      <w:start w:val="1"/>
      <w:numFmt w:val="lowerLetter"/>
      <w:lvlText w:val="%5."/>
      <w:lvlJc w:val="left"/>
      <w:pPr>
        <w:ind w:left="3233" w:hanging="360"/>
      </w:pPr>
    </w:lvl>
    <w:lvl w:ilvl="5" w:tplc="0409001B" w:tentative="1">
      <w:start w:val="1"/>
      <w:numFmt w:val="lowerRoman"/>
      <w:lvlText w:val="%6."/>
      <w:lvlJc w:val="right"/>
      <w:pPr>
        <w:ind w:left="3953" w:hanging="180"/>
      </w:pPr>
    </w:lvl>
    <w:lvl w:ilvl="6" w:tplc="0409000F" w:tentative="1">
      <w:start w:val="1"/>
      <w:numFmt w:val="decimal"/>
      <w:lvlText w:val="%7."/>
      <w:lvlJc w:val="left"/>
      <w:pPr>
        <w:ind w:left="4673" w:hanging="360"/>
      </w:pPr>
    </w:lvl>
    <w:lvl w:ilvl="7" w:tplc="04090019" w:tentative="1">
      <w:start w:val="1"/>
      <w:numFmt w:val="lowerLetter"/>
      <w:lvlText w:val="%8."/>
      <w:lvlJc w:val="left"/>
      <w:pPr>
        <w:ind w:left="5393" w:hanging="360"/>
      </w:pPr>
    </w:lvl>
    <w:lvl w:ilvl="8" w:tplc="0409001B" w:tentative="1">
      <w:start w:val="1"/>
      <w:numFmt w:val="lowerRoman"/>
      <w:lvlText w:val="%9."/>
      <w:lvlJc w:val="right"/>
      <w:pPr>
        <w:ind w:left="6113" w:hanging="180"/>
      </w:pPr>
    </w:lvl>
  </w:abstractNum>
  <w:abstractNum w:abstractNumId="12" w15:restartNumberingAfterBreak="0">
    <w:nsid w:val="2D891298"/>
    <w:multiLevelType w:val="hybridMultilevel"/>
    <w:tmpl w:val="096A9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3F8757A"/>
    <w:multiLevelType w:val="hybridMultilevel"/>
    <w:tmpl w:val="18CE01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3D03476"/>
    <w:multiLevelType w:val="hybridMultilevel"/>
    <w:tmpl w:val="8C24AB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DC23F9D"/>
    <w:multiLevelType w:val="hybridMultilevel"/>
    <w:tmpl w:val="7BD28A8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75D602F"/>
    <w:multiLevelType w:val="hybridMultilevel"/>
    <w:tmpl w:val="83D871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8FF67BD"/>
    <w:multiLevelType w:val="hybridMultilevel"/>
    <w:tmpl w:val="DCCE8416"/>
    <w:lvl w:ilvl="0" w:tplc="EA066C86">
      <w:numFmt w:val="bullet"/>
      <w:lvlText w:val=""/>
      <w:lvlJc w:val="left"/>
      <w:pPr>
        <w:ind w:left="720" w:hanging="360"/>
      </w:pPr>
      <w:rPr>
        <w:rFonts w:ascii="Symbol" w:eastAsia="MS Mincho"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77739A"/>
    <w:multiLevelType w:val="hybridMultilevel"/>
    <w:tmpl w:val="53CC3F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59C5D36"/>
    <w:multiLevelType w:val="hybridMultilevel"/>
    <w:tmpl w:val="3CC822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8D503E0"/>
    <w:multiLevelType w:val="multilevel"/>
    <w:tmpl w:val="CAD4AE24"/>
    <w:lvl w:ilvl="0">
      <w:start w:val="1"/>
      <w:numFmt w:val="decimal"/>
      <w:suff w:val="space"/>
      <w:lvlText w:val="Chapter %1"/>
      <w:lvlJc w:val="left"/>
      <w:pPr>
        <w:ind w:left="0" w:firstLine="0"/>
      </w:pPr>
      <w:rPr>
        <w:rFonts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suff w:val="nothing"/>
      <w:lvlText w:val=""/>
      <w:lvlJc w:val="left"/>
      <w:pPr>
        <w:ind w:left="0" w:firstLine="0"/>
      </w:pPr>
      <w:rPr>
        <w:rFonts w:hint="default"/>
      </w:rPr>
    </w:lvl>
    <w:lvl w:ilvl="5">
      <w:start w:val="1"/>
      <w:numFmt w:val="none"/>
      <w:suff w:val="nothing"/>
      <w:lvlText w:val=""/>
      <w:lvlJc w:val="left"/>
      <w:pPr>
        <w:ind w:left="0" w:firstLine="0"/>
      </w:pPr>
      <w:rPr>
        <w:rFonts w:hint="default"/>
      </w:rPr>
    </w:lvl>
    <w:lvl w:ilvl="6">
      <w:start w:val="1"/>
      <w:numFmt w:val="none"/>
      <w:suff w:val="nothing"/>
      <w:lvlText w:val=""/>
      <w:lvlJc w:val="left"/>
      <w:pPr>
        <w:ind w:left="0" w:firstLine="0"/>
      </w:pPr>
      <w:rPr>
        <w:rFonts w:hint="default"/>
      </w:rPr>
    </w:lvl>
    <w:lvl w:ilvl="7">
      <w:start w:val="1"/>
      <w:numFmt w:val="none"/>
      <w:suff w:val="nothing"/>
      <w:lvlText w:val=""/>
      <w:lvlJc w:val="left"/>
      <w:pPr>
        <w:ind w:left="0" w:firstLine="0"/>
      </w:pPr>
      <w:rPr>
        <w:rFonts w:hint="default"/>
      </w:rPr>
    </w:lvl>
    <w:lvl w:ilvl="8">
      <w:start w:val="1"/>
      <w:numFmt w:val="none"/>
      <w:suff w:val="nothing"/>
      <w:lvlText w:val=""/>
      <w:lvlJc w:val="left"/>
      <w:pPr>
        <w:ind w:left="0" w:firstLine="0"/>
      </w:pPr>
      <w:rPr>
        <w:rFonts w:hint="default"/>
      </w:rPr>
    </w:lvl>
  </w:abstractNum>
  <w:abstractNum w:abstractNumId="21" w15:restartNumberingAfterBreak="0">
    <w:nsid w:val="6A242F8E"/>
    <w:multiLevelType w:val="multilevel"/>
    <w:tmpl w:val="04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 w15:restartNumberingAfterBreak="0">
    <w:nsid w:val="72877040"/>
    <w:multiLevelType w:val="hybridMultilevel"/>
    <w:tmpl w:val="2DDEF4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FCA2B5B"/>
    <w:multiLevelType w:val="hybridMultilevel"/>
    <w:tmpl w:val="9F224F30"/>
    <w:lvl w:ilvl="0" w:tplc="6BE463D0">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0"/>
  </w:num>
  <w:num w:numId="4">
    <w:abstractNumId w:val="4"/>
  </w:num>
  <w:num w:numId="5">
    <w:abstractNumId w:val="21"/>
  </w:num>
  <w:num w:numId="6">
    <w:abstractNumId w:val="2"/>
  </w:num>
  <w:num w:numId="7">
    <w:abstractNumId w:val="5"/>
  </w:num>
  <w:num w:numId="8">
    <w:abstractNumId w:val="20"/>
  </w:num>
  <w:num w:numId="9">
    <w:abstractNumId w:val="2"/>
  </w:num>
  <w:num w:numId="10">
    <w:abstractNumId w:val="2"/>
  </w:num>
  <w:num w:numId="11">
    <w:abstractNumId w:val="2"/>
  </w:num>
  <w:num w:numId="12">
    <w:abstractNumId w:val="2"/>
  </w:num>
  <w:num w:numId="13">
    <w:abstractNumId w:val="2"/>
  </w:num>
  <w:num w:numId="14">
    <w:abstractNumId w:val="2"/>
  </w:num>
  <w:num w:numId="15">
    <w:abstractNumId w:val="2"/>
  </w:num>
  <w:num w:numId="16">
    <w:abstractNumId w:val="2"/>
  </w:num>
  <w:num w:numId="17">
    <w:abstractNumId w:val="2"/>
  </w:num>
  <w:num w:numId="18">
    <w:abstractNumId w:val="2"/>
  </w:num>
  <w:num w:numId="19">
    <w:abstractNumId w:val="10"/>
  </w:num>
  <w:num w:numId="20">
    <w:abstractNumId w:val="22"/>
  </w:num>
  <w:num w:numId="21">
    <w:abstractNumId w:val="14"/>
  </w:num>
  <w:num w:numId="22">
    <w:abstractNumId w:val="12"/>
  </w:num>
  <w:num w:numId="23">
    <w:abstractNumId w:val="19"/>
  </w:num>
  <w:num w:numId="24">
    <w:abstractNumId w:val="13"/>
  </w:num>
  <w:num w:numId="25">
    <w:abstractNumId w:val="1"/>
  </w:num>
  <w:num w:numId="26">
    <w:abstractNumId w:val="7"/>
  </w:num>
  <w:num w:numId="27">
    <w:abstractNumId w:val="18"/>
  </w:num>
  <w:num w:numId="28">
    <w:abstractNumId w:val="16"/>
  </w:num>
  <w:num w:numId="29">
    <w:abstractNumId w:val="9"/>
  </w:num>
  <w:num w:numId="30">
    <w:abstractNumId w:val="8"/>
  </w:num>
  <w:num w:numId="31">
    <w:abstractNumId w:val="23"/>
  </w:num>
  <w:num w:numId="32">
    <w:abstractNumId w:val="17"/>
  </w:num>
  <w:num w:numId="33">
    <w:abstractNumId w:val="11"/>
  </w:num>
  <w:num w:numId="3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3074"/>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85264"/>
    <w:rsid w:val="00006DB6"/>
    <w:rsid w:val="00040449"/>
    <w:rsid w:val="000517ED"/>
    <w:rsid w:val="000671C6"/>
    <w:rsid w:val="00077DF7"/>
    <w:rsid w:val="00087B10"/>
    <w:rsid w:val="000B12BD"/>
    <w:rsid w:val="000C271F"/>
    <w:rsid w:val="000C3D7F"/>
    <w:rsid w:val="000C7840"/>
    <w:rsid w:val="000D64A2"/>
    <w:rsid w:val="001059F3"/>
    <w:rsid w:val="00105E6E"/>
    <w:rsid w:val="001358A8"/>
    <w:rsid w:val="001364EF"/>
    <w:rsid w:val="00144BDD"/>
    <w:rsid w:val="00146082"/>
    <w:rsid w:val="001555F4"/>
    <w:rsid w:val="0019375F"/>
    <w:rsid w:val="001953EB"/>
    <w:rsid w:val="001A2A50"/>
    <w:rsid w:val="001B3542"/>
    <w:rsid w:val="001D3E0D"/>
    <w:rsid w:val="001E6DE6"/>
    <w:rsid w:val="00201484"/>
    <w:rsid w:val="00205E91"/>
    <w:rsid w:val="00226BD5"/>
    <w:rsid w:val="002338B0"/>
    <w:rsid w:val="0027290D"/>
    <w:rsid w:val="00281093"/>
    <w:rsid w:val="00281CD2"/>
    <w:rsid w:val="002A2B64"/>
    <w:rsid w:val="002E7148"/>
    <w:rsid w:val="002E7622"/>
    <w:rsid w:val="002F0D8B"/>
    <w:rsid w:val="00310E08"/>
    <w:rsid w:val="00311A6F"/>
    <w:rsid w:val="00314170"/>
    <w:rsid w:val="0034252B"/>
    <w:rsid w:val="00346169"/>
    <w:rsid w:val="00391524"/>
    <w:rsid w:val="003C6EC8"/>
    <w:rsid w:val="003E2AD8"/>
    <w:rsid w:val="003F4141"/>
    <w:rsid w:val="003F58C2"/>
    <w:rsid w:val="004076AC"/>
    <w:rsid w:val="004103ED"/>
    <w:rsid w:val="004204DF"/>
    <w:rsid w:val="00437E7A"/>
    <w:rsid w:val="0044485C"/>
    <w:rsid w:val="00446867"/>
    <w:rsid w:val="0047264C"/>
    <w:rsid w:val="00483CCE"/>
    <w:rsid w:val="00485E8B"/>
    <w:rsid w:val="00497189"/>
    <w:rsid w:val="004A64E0"/>
    <w:rsid w:val="004B3491"/>
    <w:rsid w:val="004B57EF"/>
    <w:rsid w:val="004D3A41"/>
    <w:rsid w:val="004D4B8F"/>
    <w:rsid w:val="004F4CDD"/>
    <w:rsid w:val="004F6770"/>
    <w:rsid w:val="005209D7"/>
    <w:rsid w:val="00524E10"/>
    <w:rsid w:val="00543A44"/>
    <w:rsid w:val="005548A0"/>
    <w:rsid w:val="00576426"/>
    <w:rsid w:val="00590BAA"/>
    <w:rsid w:val="005F2789"/>
    <w:rsid w:val="005F7C4E"/>
    <w:rsid w:val="0060695A"/>
    <w:rsid w:val="00622166"/>
    <w:rsid w:val="00624304"/>
    <w:rsid w:val="00655301"/>
    <w:rsid w:val="00656731"/>
    <w:rsid w:val="006572B1"/>
    <w:rsid w:val="00665DCE"/>
    <w:rsid w:val="00672041"/>
    <w:rsid w:val="00676154"/>
    <w:rsid w:val="00695E82"/>
    <w:rsid w:val="006B0FF0"/>
    <w:rsid w:val="006B3D56"/>
    <w:rsid w:val="006B7751"/>
    <w:rsid w:val="0070472D"/>
    <w:rsid w:val="00726A9A"/>
    <w:rsid w:val="00745E68"/>
    <w:rsid w:val="007574D6"/>
    <w:rsid w:val="007969F1"/>
    <w:rsid w:val="007B1B0E"/>
    <w:rsid w:val="007D478C"/>
    <w:rsid w:val="007E0E59"/>
    <w:rsid w:val="007E7F87"/>
    <w:rsid w:val="007F1AEC"/>
    <w:rsid w:val="007F7B75"/>
    <w:rsid w:val="00800765"/>
    <w:rsid w:val="00824C55"/>
    <w:rsid w:val="00855E6F"/>
    <w:rsid w:val="00877EF6"/>
    <w:rsid w:val="00880AC5"/>
    <w:rsid w:val="008A123E"/>
    <w:rsid w:val="008D449B"/>
    <w:rsid w:val="008E28E3"/>
    <w:rsid w:val="008E2F28"/>
    <w:rsid w:val="008E32A2"/>
    <w:rsid w:val="008F5300"/>
    <w:rsid w:val="009009B4"/>
    <w:rsid w:val="00900F0A"/>
    <w:rsid w:val="0091355F"/>
    <w:rsid w:val="00921E22"/>
    <w:rsid w:val="009317D0"/>
    <w:rsid w:val="009372A5"/>
    <w:rsid w:val="00953673"/>
    <w:rsid w:val="009A3FC6"/>
    <w:rsid w:val="009B6A62"/>
    <w:rsid w:val="009C16B1"/>
    <w:rsid w:val="009C333C"/>
    <w:rsid w:val="009E310D"/>
    <w:rsid w:val="00A02436"/>
    <w:rsid w:val="00A03A8F"/>
    <w:rsid w:val="00A12230"/>
    <w:rsid w:val="00A23966"/>
    <w:rsid w:val="00A25C14"/>
    <w:rsid w:val="00A85264"/>
    <w:rsid w:val="00AB6C28"/>
    <w:rsid w:val="00AC4387"/>
    <w:rsid w:val="00AD2B56"/>
    <w:rsid w:val="00AE7EEB"/>
    <w:rsid w:val="00AF0108"/>
    <w:rsid w:val="00B04016"/>
    <w:rsid w:val="00B461B0"/>
    <w:rsid w:val="00B76FD2"/>
    <w:rsid w:val="00B80A56"/>
    <w:rsid w:val="00B87FE2"/>
    <w:rsid w:val="00BA645C"/>
    <w:rsid w:val="00BC03EA"/>
    <w:rsid w:val="00BD0B6E"/>
    <w:rsid w:val="00BE5D44"/>
    <w:rsid w:val="00C04C81"/>
    <w:rsid w:val="00C17F6F"/>
    <w:rsid w:val="00C367C6"/>
    <w:rsid w:val="00C5170B"/>
    <w:rsid w:val="00C622BE"/>
    <w:rsid w:val="00CA059D"/>
    <w:rsid w:val="00CB7B44"/>
    <w:rsid w:val="00CC4D2C"/>
    <w:rsid w:val="00CF3D71"/>
    <w:rsid w:val="00D07DB9"/>
    <w:rsid w:val="00D32B56"/>
    <w:rsid w:val="00D379F4"/>
    <w:rsid w:val="00D41FC2"/>
    <w:rsid w:val="00D532A5"/>
    <w:rsid w:val="00DA2D5A"/>
    <w:rsid w:val="00DA3250"/>
    <w:rsid w:val="00DA7727"/>
    <w:rsid w:val="00DD2968"/>
    <w:rsid w:val="00DE50D7"/>
    <w:rsid w:val="00DE6281"/>
    <w:rsid w:val="00DE6F09"/>
    <w:rsid w:val="00E02C1A"/>
    <w:rsid w:val="00E053D6"/>
    <w:rsid w:val="00E149C8"/>
    <w:rsid w:val="00E22D36"/>
    <w:rsid w:val="00E53F67"/>
    <w:rsid w:val="00E71165"/>
    <w:rsid w:val="00E73E29"/>
    <w:rsid w:val="00E91A25"/>
    <w:rsid w:val="00E95624"/>
    <w:rsid w:val="00E97418"/>
    <w:rsid w:val="00EB3203"/>
    <w:rsid w:val="00EC28A2"/>
    <w:rsid w:val="00ED2DB7"/>
    <w:rsid w:val="00EE4499"/>
    <w:rsid w:val="00F037D2"/>
    <w:rsid w:val="00F059D6"/>
    <w:rsid w:val="00F069BC"/>
    <w:rsid w:val="00F20F21"/>
    <w:rsid w:val="00F213E3"/>
    <w:rsid w:val="00F22633"/>
    <w:rsid w:val="00F23675"/>
    <w:rsid w:val="00F2690E"/>
    <w:rsid w:val="00F45801"/>
    <w:rsid w:val="00F53B1D"/>
    <w:rsid w:val="00F62AE0"/>
    <w:rsid w:val="00F74A93"/>
    <w:rsid w:val="00F772E9"/>
    <w:rsid w:val="00F801D6"/>
    <w:rsid w:val="00F93D76"/>
    <w:rsid w:val="00FC2439"/>
    <w:rsid w:val="00FD1859"/>
    <w:rsid w:val="00FD43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3074"/>
    <o:shapelayout v:ext="edit">
      <o:idmap v:ext="edit" data="1"/>
    </o:shapelayout>
  </w:shapeDefaults>
  <w:decimalSymbol w:val="."/>
  <w:listSeparator w:val=","/>
  <w14:defaultImageDpi w14:val="300"/>
  <w15:docId w15:val="{F4E9FEBB-0080-4AD6-84BC-80995413CF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iPriority="35"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liases w:val="Paragraph Text"/>
    <w:qFormat/>
    <w:rsid w:val="002E7148"/>
    <w:pPr>
      <w:spacing w:before="200" w:after="200" w:line="276" w:lineRule="auto"/>
    </w:pPr>
    <w:rPr>
      <w:rFonts w:ascii="Calibri" w:eastAsia="MS Mincho" w:hAnsi="Calibri"/>
      <w:sz w:val="22"/>
    </w:rPr>
  </w:style>
  <w:style w:type="paragraph" w:styleId="Heading1">
    <w:name w:val="heading 1"/>
    <w:aliases w:val="Level 1 Chapter Title"/>
    <w:basedOn w:val="Normal"/>
    <w:next w:val="Normal"/>
    <w:link w:val="Heading1Char"/>
    <w:uiPriority w:val="9"/>
    <w:qFormat/>
    <w:rsid w:val="002E7148"/>
    <w:pPr>
      <w:keepNext/>
      <w:pageBreakBefore/>
      <w:numPr>
        <w:numId w:val="18"/>
      </w:numPr>
      <w:spacing w:after="0"/>
      <w:outlineLvl w:val="0"/>
    </w:pPr>
    <w:rPr>
      <w:b/>
      <w:bCs/>
      <w:caps/>
      <w:color w:val="1F497D"/>
      <w:spacing w:val="15"/>
      <w:sz w:val="32"/>
      <w:szCs w:val="22"/>
    </w:rPr>
  </w:style>
  <w:style w:type="paragraph" w:styleId="Heading2">
    <w:name w:val="heading 2"/>
    <w:aliases w:val="Level 2 Heading"/>
    <w:basedOn w:val="Normal"/>
    <w:next w:val="Normal"/>
    <w:link w:val="Heading2Char"/>
    <w:uiPriority w:val="9"/>
    <w:unhideWhenUsed/>
    <w:qFormat/>
    <w:rsid w:val="002E7148"/>
    <w:pPr>
      <w:keepNext/>
      <w:numPr>
        <w:ilvl w:val="1"/>
        <w:numId w:val="18"/>
      </w:numPr>
      <w:pBdr>
        <w:top w:val="single" w:sz="24" w:space="0" w:color="DBE5F1"/>
        <w:left w:val="single" w:sz="24" w:space="0" w:color="DBE5F1"/>
        <w:bottom w:val="single" w:sz="24" w:space="0" w:color="DBE5F1"/>
        <w:right w:val="single" w:sz="24" w:space="0" w:color="DBE5F1"/>
      </w:pBdr>
      <w:shd w:val="clear" w:color="auto" w:fill="DBE5F1"/>
      <w:spacing w:after="0"/>
      <w:outlineLvl w:val="1"/>
    </w:pPr>
    <w:rPr>
      <w:b/>
      <w:caps/>
      <w:color w:val="1F497D"/>
      <w:spacing w:val="15"/>
      <w:szCs w:val="22"/>
    </w:rPr>
  </w:style>
  <w:style w:type="paragraph" w:styleId="Heading3">
    <w:name w:val="heading 3"/>
    <w:aliases w:val="Level 3 Heading"/>
    <w:basedOn w:val="Normal"/>
    <w:next w:val="Normal"/>
    <w:link w:val="Heading3Char"/>
    <w:uiPriority w:val="9"/>
    <w:unhideWhenUsed/>
    <w:qFormat/>
    <w:rsid w:val="002E7148"/>
    <w:pPr>
      <w:keepNext/>
      <w:numPr>
        <w:ilvl w:val="2"/>
        <w:numId w:val="18"/>
      </w:numPr>
      <w:pBdr>
        <w:bottom w:val="single" w:sz="6" w:space="1" w:color="4F81BD"/>
      </w:pBdr>
      <w:spacing w:before="300" w:after="0"/>
      <w:outlineLvl w:val="2"/>
    </w:pPr>
    <w:rPr>
      <w:b/>
      <w:color w:val="243F60"/>
      <w:spacing w:val="15"/>
      <w:szCs w:val="22"/>
    </w:rPr>
  </w:style>
  <w:style w:type="paragraph" w:styleId="Heading4">
    <w:name w:val="heading 4"/>
    <w:aliases w:val="Level 4 Heading"/>
    <w:basedOn w:val="Normal"/>
    <w:next w:val="Normal"/>
    <w:link w:val="Heading4Char"/>
    <w:uiPriority w:val="9"/>
    <w:unhideWhenUsed/>
    <w:qFormat/>
    <w:rsid w:val="002E7148"/>
    <w:pPr>
      <w:keepNext/>
      <w:numPr>
        <w:ilvl w:val="3"/>
        <w:numId w:val="18"/>
      </w:numPr>
      <w:spacing w:before="300" w:after="0"/>
      <w:outlineLvl w:val="3"/>
    </w:pPr>
    <w:rPr>
      <w:color w:val="365F91"/>
      <w:spacing w:val="10"/>
      <w:szCs w:val="22"/>
    </w:rPr>
  </w:style>
  <w:style w:type="paragraph" w:styleId="Heading5">
    <w:name w:val="heading 5"/>
    <w:basedOn w:val="Normal"/>
    <w:next w:val="Normal"/>
    <w:link w:val="Heading5Char"/>
    <w:uiPriority w:val="9"/>
    <w:unhideWhenUsed/>
    <w:qFormat/>
    <w:rsid w:val="002E7148"/>
    <w:pPr>
      <w:numPr>
        <w:ilvl w:val="4"/>
        <w:numId w:val="18"/>
      </w:numPr>
      <w:pBdr>
        <w:bottom w:val="single" w:sz="6" w:space="1" w:color="4F81BD"/>
      </w:pBdr>
      <w:spacing w:before="300" w:after="0"/>
      <w:outlineLvl w:val="4"/>
    </w:pPr>
    <w:rPr>
      <w:caps/>
      <w:color w:val="365F91"/>
      <w:spacing w:val="10"/>
      <w:szCs w:val="22"/>
    </w:rPr>
  </w:style>
  <w:style w:type="paragraph" w:styleId="Heading6">
    <w:name w:val="heading 6"/>
    <w:basedOn w:val="Normal"/>
    <w:next w:val="Normal"/>
    <w:link w:val="Heading6Char"/>
    <w:uiPriority w:val="9"/>
    <w:unhideWhenUsed/>
    <w:qFormat/>
    <w:rsid w:val="002E7148"/>
    <w:pPr>
      <w:numPr>
        <w:ilvl w:val="5"/>
        <w:numId w:val="18"/>
      </w:numPr>
      <w:pBdr>
        <w:bottom w:val="dotted" w:sz="6" w:space="1" w:color="4F81BD"/>
      </w:pBdr>
      <w:spacing w:before="300" w:after="0"/>
      <w:outlineLvl w:val="5"/>
    </w:pPr>
    <w:rPr>
      <w:caps/>
      <w:color w:val="365F91"/>
      <w:spacing w:val="10"/>
      <w:szCs w:val="22"/>
    </w:rPr>
  </w:style>
  <w:style w:type="paragraph" w:styleId="Heading7">
    <w:name w:val="heading 7"/>
    <w:basedOn w:val="Normal"/>
    <w:next w:val="Normal"/>
    <w:link w:val="Heading7Char"/>
    <w:uiPriority w:val="9"/>
    <w:semiHidden/>
    <w:unhideWhenUsed/>
    <w:qFormat/>
    <w:rsid w:val="002E7148"/>
    <w:pPr>
      <w:numPr>
        <w:ilvl w:val="6"/>
        <w:numId w:val="18"/>
      </w:numPr>
      <w:spacing w:before="300" w:after="0"/>
      <w:outlineLvl w:val="6"/>
    </w:pPr>
    <w:rPr>
      <w:caps/>
      <w:color w:val="365F91"/>
      <w:spacing w:val="10"/>
      <w:szCs w:val="22"/>
    </w:rPr>
  </w:style>
  <w:style w:type="paragraph" w:styleId="Heading8">
    <w:name w:val="heading 8"/>
    <w:basedOn w:val="Normal"/>
    <w:next w:val="Normal"/>
    <w:link w:val="Heading8Char"/>
    <w:uiPriority w:val="9"/>
    <w:semiHidden/>
    <w:unhideWhenUsed/>
    <w:qFormat/>
    <w:rsid w:val="002E7148"/>
    <w:pPr>
      <w:numPr>
        <w:ilvl w:val="7"/>
        <w:numId w:val="18"/>
      </w:numPr>
      <w:spacing w:before="3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2E7148"/>
    <w:pPr>
      <w:numPr>
        <w:ilvl w:val="8"/>
        <w:numId w:val="18"/>
      </w:numPr>
      <w:spacing w:before="300" w:after="0"/>
      <w:outlineLvl w:val="8"/>
    </w:pPr>
    <w:rPr>
      <w:i/>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2E7148"/>
    <w:pPr>
      <w:tabs>
        <w:tab w:val="center" w:pos="4320"/>
        <w:tab w:val="right" w:pos="8640"/>
      </w:tabs>
    </w:pPr>
  </w:style>
  <w:style w:type="paragraph" w:styleId="Footer">
    <w:name w:val="footer"/>
    <w:basedOn w:val="Normal"/>
    <w:link w:val="FooterChar"/>
    <w:uiPriority w:val="99"/>
    <w:rsid w:val="002E7148"/>
    <w:pPr>
      <w:tabs>
        <w:tab w:val="center" w:pos="4320"/>
        <w:tab w:val="right" w:pos="8640"/>
      </w:tabs>
    </w:pPr>
  </w:style>
  <w:style w:type="character" w:styleId="PageNumber">
    <w:name w:val="page number"/>
    <w:basedOn w:val="DefaultParagraphFont"/>
    <w:rsid w:val="002E7148"/>
  </w:style>
  <w:style w:type="paragraph" w:customStyle="1" w:styleId="Text">
    <w:name w:val="Text"/>
    <w:basedOn w:val="Normal"/>
    <w:link w:val="TextChar"/>
    <w:rsid w:val="002E7148"/>
  </w:style>
  <w:style w:type="paragraph" w:customStyle="1" w:styleId="Disclaimer">
    <w:name w:val="Disclaimer"/>
    <w:basedOn w:val="Text"/>
    <w:link w:val="DisclaimerChar"/>
    <w:rsid w:val="002E7148"/>
    <w:rPr>
      <w:sz w:val="18"/>
    </w:rPr>
  </w:style>
  <w:style w:type="paragraph" w:customStyle="1" w:styleId="Publisher">
    <w:name w:val="Publisher"/>
    <w:basedOn w:val="Text"/>
    <w:rsid w:val="002E7148"/>
    <w:rPr>
      <w:i/>
      <w:color w:val="7F7F7F"/>
    </w:rPr>
  </w:style>
  <w:style w:type="paragraph" w:customStyle="1" w:styleId="ReportTitle">
    <w:name w:val="Report Title"/>
    <w:basedOn w:val="Text"/>
    <w:rsid w:val="002E7148"/>
    <w:pPr>
      <w:spacing w:before="0" w:after="0" w:line="400" w:lineRule="exact"/>
      <w:jc w:val="center"/>
    </w:pPr>
    <w:rPr>
      <w:b/>
      <w:sz w:val="36"/>
    </w:rPr>
  </w:style>
  <w:style w:type="paragraph" w:customStyle="1" w:styleId="Author">
    <w:name w:val="Author"/>
    <w:basedOn w:val="Text"/>
    <w:rsid w:val="002E7148"/>
    <w:pPr>
      <w:spacing w:before="0" w:after="0"/>
    </w:pPr>
  </w:style>
  <w:style w:type="paragraph" w:customStyle="1" w:styleId="ChapterTitle">
    <w:name w:val="Chapter Title"/>
    <w:basedOn w:val="Disclaimer"/>
    <w:link w:val="ChapterTitleChar"/>
    <w:rsid w:val="002E7148"/>
    <w:pPr>
      <w:keepNext/>
      <w:keepLines/>
      <w:pageBreakBefore/>
      <w:spacing w:after="360"/>
      <w:jc w:val="center"/>
    </w:pPr>
    <w:rPr>
      <w:b/>
      <w:sz w:val="28"/>
    </w:rPr>
  </w:style>
  <w:style w:type="character" w:customStyle="1" w:styleId="TextChar">
    <w:name w:val="Text Char"/>
    <w:link w:val="Text"/>
    <w:rsid w:val="002E7148"/>
    <w:rPr>
      <w:rFonts w:ascii="Calibri" w:eastAsia="MS Mincho" w:hAnsi="Calibri" w:cs="Times New Roman"/>
      <w:sz w:val="22"/>
    </w:rPr>
  </w:style>
  <w:style w:type="character" w:customStyle="1" w:styleId="DisclaimerChar">
    <w:name w:val="Disclaimer Char"/>
    <w:link w:val="Disclaimer"/>
    <w:rsid w:val="002E7148"/>
    <w:rPr>
      <w:rFonts w:ascii="Calibri" w:eastAsia="MS Mincho" w:hAnsi="Calibri" w:cs="Times New Roman"/>
      <w:sz w:val="18"/>
    </w:rPr>
  </w:style>
  <w:style w:type="character" w:customStyle="1" w:styleId="ChapterTitleChar">
    <w:name w:val="Chapter Title Char"/>
    <w:link w:val="ChapterTitle"/>
    <w:rsid w:val="002E7148"/>
    <w:rPr>
      <w:rFonts w:ascii="Calibri" w:eastAsia="MS Mincho" w:hAnsi="Calibri" w:cs="Times New Roman"/>
      <w:b/>
      <w:sz w:val="28"/>
    </w:rPr>
  </w:style>
  <w:style w:type="paragraph" w:customStyle="1" w:styleId="TOC1">
    <w:name w:val="TOC1"/>
    <w:basedOn w:val="Text"/>
    <w:rsid w:val="002E7148"/>
    <w:pPr>
      <w:tabs>
        <w:tab w:val="decimal" w:leader="dot" w:pos="9360"/>
      </w:tabs>
    </w:pPr>
  </w:style>
  <w:style w:type="paragraph" w:customStyle="1" w:styleId="TOC2">
    <w:name w:val="TOC2"/>
    <w:basedOn w:val="TOC1"/>
    <w:rsid w:val="002E7148"/>
    <w:pPr>
      <w:spacing w:before="0"/>
      <w:ind w:left="360"/>
    </w:pPr>
  </w:style>
  <w:style w:type="paragraph" w:customStyle="1" w:styleId="TOC3">
    <w:name w:val="TOC3"/>
    <w:basedOn w:val="TOC2"/>
    <w:rsid w:val="002E7148"/>
    <w:pPr>
      <w:ind w:left="720"/>
    </w:pPr>
  </w:style>
  <w:style w:type="paragraph" w:customStyle="1" w:styleId="References">
    <w:name w:val="References"/>
    <w:basedOn w:val="Normal"/>
    <w:rsid w:val="002E7148"/>
    <w:pPr>
      <w:autoSpaceDE w:val="0"/>
      <w:autoSpaceDN w:val="0"/>
      <w:adjustRightInd w:val="0"/>
      <w:ind w:left="360" w:hanging="360"/>
    </w:pPr>
    <w:rPr>
      <w:szCs w:val="29"/>
    </w:rPr>
  </w:style>
  <w:style w:type="character" w:styleId="Hyperlink">
    <w:name w:val="Hyperlink"/>
    <w:uiPriority w:val="99"/>
    <w:rsid w:val="002E7148"/>
    <w:rPr>
      <w:color w:val="0000FF"/>
      <w:u w:val="single"/>
    </w:rPr>
  </w:style>
  <w:style w:type="table" w:styleId="TableGrid">
    <w:name w:val="Table Grid"/>
    <w:basedOn w:val="TableNormal"/>
    <w:rsid w:val="002E7148"/>
    <w:pPr>
      <w:spacing w:before="200" w:after="200" w:line="276" w:lineRule="auto"/>
    </w:pPr>
    <w:rPr>
      <w:rFonts w:ascii="Cambria" w:eastAsia="MS Mincho" w:hAnsi="Cambria"/>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igure">
    <w:name w:val="Figure"/>
    <w:basedOn w:val="Text"/>
    <w:rsid w:val="002E7148"/>
    <w:pPr>
      <w:jc w:val="center"/>
    </w:pPr>
  </w:style>
  <w:style w:type="paragraph" w:customStyle="1" w:styleId="TableTitle">
    <w:name w:val="Table Title"/>
    <w:basedOn w:val="Text"/>
    <w:rsid w:val="002E7148"/>
    <w:pPr>
      <w:tabs>
        <w:tab w:val="left" w:pos="720"/>
      </w:tabs>
      <w:spacing w:before="0" w:after="80"/>
      <w:ind w:left="720" w:hanging="720"/>
    </w:pPr>
  </w:style>
  <w:style w:type="paragraph" w:styleId="NormalWeb">
    <w:name w:val="Normal (Web)"/>
    <w:basedOn w:val="Normal"/>
    <w:rsid w:val="002E7148"/>
    <w:pPr>
      <w:spacing w:before="100" w:beforeAutospacing="1" w:after="100" w:afterAutospacing="1"/>
    </w:pPr>
    <w:rPr>
      <w:szCs w:val="24"/>
    </w:rPr>
  </w:style>
  <w:style w:type="character" w:styleId="FollowedHyperlink">
    <w:name w:val="FollowedHyperlink"/>
    <w:rsid w:val="002E7148"/>
    <w:rPr>
      <w:color w:val="800080"/>
      <w:u w:val="single"/>
    </w:rPr>
  </w:style>
  <w:style w:type="paragraph" w:styleId="BodyText">
    <w:name w:val="Body Text"/>
    <w:basedOn w:val="Normal"/>
    <w:link w:val="BodyTextChar"/>
    <w:rsid w:val="002E7148"/>
    <w:pPr>
      <w:spacing w:before="0"/>
    </w:pPr>
    <w:rPr>
      <w:szCs w:val="24"/>
    </w:rPr>
  </w:style>
  <w:style w:type="character" w:customStyle="1" w:styleId="BodyTextChar">
    <w:name w:val="Body Text Char"/>
    <w:link w:val="BodyText"/>
    <w:rsid w:val="002E7148"/>
    <w:rPr>
      <w:rFonts w:ascii="Calibri" w:eastAsia="MS Mincho" w:hAnsi="Calibri" w:cs="Times New Roman"/>
      <w:sz w:val="22"/>
      <w:szCs w:val="24"/>
    </w:rPr>
  </w:style>
  <w:style w:type="character" w:customStyle="1" w:styleId="Heading3Char">
    <w:name w:val="Heading 3 Char"/>
    <w:aliases w:val="Level 3 Heading Char"/>
    <w:link w:val="Heading3"/>
    <w:uiPriority w:val="9"/>
    <w:rsid w:val="002E7148"/>
    <w:rPr>
      <w:rFonts w:ascii="Calibri" w:eastAsia="MS Mincho" w:hAnsi="Calibri" w:cs="Times New Roman"/>
      <w:b/>
      <w:color w:val="243F60"/>
      <w:spacing w:val="15"/>
      <w:sz w:val="22"/>
      <w:szCs w:val="22"/>
    </w:rPr>
  </w:style>
  <w:style w:type="character" w:customStyle="1" w:styleId="Heading4Char">
    <w:name w:val="Heading 4 Char"/>
    <w:aliases w:val="Level 4 Heading Char"/>
    <w:link w:val="Heading4"/>
    <w:uiPriority w:val="9"/>
    <w:rsid w:val="002E7148"/>
    <w:rPr>
      <w:rFonts w:ascii="Calibri" w:eastAsia="MS Mincho" w:hAnsi="Calibri" w:cs="Times New Roman"/>
      <w:color w:val="365F91"/>
      <w:spacing w:val="10"/>
      <w:sz w:val="22"/>
      <w:szCs w:val="22"/>
    </w:rPr>
  </w:style>
  <w:style w:type="paragraph" w:styleId="BalloonText">
    <w:name w:val="Balloon Text"/>
    <w:basedOn w:val="Normal"/>
    <w:link w:val="BalloonTextChar"/>
    <w:rsid w:val="002E7148"/>
    <w:pPr>
      <w:spacing w:before="0" w:after="0"/>
    </w:pPr>
    <w:rPr>
      <w:rFonts w:ascii="Tahoma" w:hAnsi="Tahoma" w:cs="Tahoma"/>
      <w:sz w:val="16"/>
      <w:szCs w:val="16"/>
    </w:rPr>
  </w:style>
  <w:style w:type="character" w:customStyle="1" w:styleId="BalloonTextChar">
    <w:name w:val="Balloon Text Char"/>
    <w:link w:val="BalloonText"/>
    <w:rsid w:val="002E7148"/>
    <w:rPr>
      <w:rFonts w:ascii="Tahoma" w:eastAsia="MS Mincho" w:hAnsi="Tahoma" w:cs="Tahoma"/>
      <w:sz w:val="16"/>
      <w:szCs w:val="16"/>
    </w:rPr>
  </w:style>
  <w:style w:type="character" w:customStyle="1" w:styleId="Heading1Char">
    <w:name w:val="Heading 1 Char"/>
    <w:aliases w:val="Level 1 Chapter Title Char"/>
    <w:link w:val="Heading1"/>
    <w:uiPriority w:val="9"/>
    <w:rsid w:val="002E7148"/>
    <w:rPr>
      <w:rFonts w:ascii="Calibri" w:eastAsia="MS Mincho" w:hAnsi="Calibri" w:cs="Times New Roman"/>
      <w:b/>
      <w:bCs/>
      <w:caps/>
      <w:color w:val="1F497D"/>
      <w:spacing w:val="15"/>
      <w:sz w:val="32"/>
      <w:szCs w:val="22"/>
    </w:rPr>
  </w:style>
  <w:style w:type="paragraph" w:styleId="Title">
    <w:name w:val="Title"/>
    <w:basedOn w:val="Normal"/>
    <w:next w:val="Normal"/>
    <w:link w:val="TitleChar"/>
    <w:uiPriority w:val="10"/>
    <w:qFormat/>
    <w:rsid w:val="002E7148"/>
    <w:rPr>
      <w:b/>
      <w:caps/>
      <w:color w:val="1F497D"/>
      <w:spacing w:val="10"/>
      <w:kern w:val="28"/>
      <w:sz w:val="32"/>
      <w:szCs w:val="52"/>
    </w:rPr>
  </w:style>
  <w:style w:type="character" w:customStyle="1" w:styleId="TitleChar">
    <w:name w:val="Title Char"/>
    <w:link w:val="Title"/>
    <w:uiPriority w:val="10"/>
    <w:rsid w:val="002E7148"/>
    <w:rPr>
      <w:rFonts w:ascii="Calibri" w:eastAsia="MS Mincho" w:hAnsi="Calibri" w:cs="Times New Roman"/>
      <w:b/>
      <w:caps/>
      <w:color w:val="1F497D"/>
      <w:spacing w:val="10"/>
      <w:kern w:val="28"/>
      <w:sz w:val="32"/>
      <w:szCs w:val="52"/>
    </w:rPr>
  </w:style>
  <w:style w:type="paragraph" w:styleId="Subtitle">
    <w:name w:val="Subtitle"/>
    <w:basedOn w:val="Normal"/>
    <w:next w:val="Normal"/>
    <w:link w:val="SubtitleChar"/>
    <w:uiPriority w:val="11"/>
    <w:qFormat/>
    <w:rsid w:val="002E7148"/>
    <w:pPr>
      <w:spacing w:after="1000" w:line="240" w:lineRule="auto"/>
    </w:pPr>
    <w:rPr>
      <w:caps/>
      <w:color w:val="595959"/>
      <w:spacing w:val="10"/>
      <w:szCs w:val="24"/>
    </w:rPr>
  </w:style>
  <w:style w:type="character" w:customStyle="1" w:styleId="SubtitleChar">
    <w:name w:val="Subtitle Char"/>
    <w:link w:val="Subtitle"/>
    <w:uiPriority w:val="11"/>
    <w:rsid w:val="002E7148"/>
    <w:rPr>
      <w:rFonts w:ascii="Calibri" w:eastAsia="MS Mincho" w:hAnsi="Calibri" w:cs="Times New Roman"/>
      <w:caps/>
      <w:color w:val="595959"/>
      <w:spacing w:val="10"/>
      <w:sz w:val="22"/>
      <w:szCs w:val="24"/>
    </w:rPr>
  </w:style>
  <w:style w:type="paragraph" w:styleId="ListParagraph">
    <w:name w:val="List Paragraph"/>
    <w:basedOn w:val="Normal"/>
    <w:uiPriority w:val="34"/>
    <w:qFormat/>
    <w:rsid w:val="002E7148"/>
    <w:pPr>
      <w:ind w:left="720"/>
      <w:contextualSpacing/>
    </w:pPr>
  </w:style>
  <w:style w:type="paragraph" w:styleId="Caption">
    <w:name w:val="caption"/>
    <w:basedOn w:val="Normal"/>
    <w:next w:val="Normal"/>
    <w:uiPriority w:val="35"/>
    <w:unhideWhenUsed/>
    <w:qFormat/>
    <w:rsid w:val="002E7148"/>
    <w:rPr>
      <w:b/>
      <w:bCs/>
      <w:color w:val="365F91"/>
      <w:sz w:val="20"/>
      <w:szCs w:val="16"/>
    </w:rPr>
  </w:style>
  <w:style w:type="paragraph" w:styleId="TableofFigures">
    <w:name w:val="table of figures"/>
    <w:basedOn w:val="Normal"/>
    <w:next w:val="Normal"/>
    <w:uiPriority w:val="99"/>
    <w:rsid w:val="002E7148"/>
    <w:pPr>
      <w:spacing w:after="0"/>
    </w:pPr>
  </w:style>
  <w:style w:type="character" w:customStyle="1" w:styleId="FooterChar">
    <w:name w:val="Footer Char"/>
    <w:link w:val="Footer"/>
    <w:uiPriority w:val="99"/>
    <w:rsid w:val="002E7148"/>
    <w:rPr>
      <w:rFonts w:ascii="Calibri" w:eastAsia="MS Mincho" w:hAnsi="Calibri" w:cs="Times New Roman"/>
      <w:sz w:val="22"/>
    </w:rPr>
  </w:style>
  <w:style w:type="character" w:customStyle="1" w:styleId="Heading5Char">
    <w:name w:val="Heading 5 Char"/>
    <w:link w:val="Heading5"/>
    <w:uiPriority w:val="9"/>
    <w:rsid w:val="002E7148"/>
    <w:rPr>
      <w:rFonts w:ascii="Calibri" w:eastAsia="MS Mincho" w:hAnsi="Calibri" w:cs="Times New Roman"/>
      <w:caps/>
      <w:color w:val="365F91"/>
      <w:spacing w:val="10"/>
      <w:sz w:val="22"/>
      <w:szCs w:val="22"/>
    </w:rPr>
  </w:style>
  <w:style w:type="character" w:customStyle="1" w:styleId="Heading6Char">
    <w:name w:val="Heading 6 Char"/>
    <w:link w:val="Heading6"/>
    <w:uiPriority w:val="9"/>
    <w:rsid w:val="002E7148"/>
    <w:rPr>
      <w:rFonts w:ascii="Calibri" w:eastAsia="MS Mincho" w:hAnsi="Calibri" w:cs="Times New Roman"/>
      <w:caps/>
      <w:color w:val="365F91"/>
      <w:spacing w:val="10"/>
      <w:sz w:val="22"/>
      <w:szCs w:val="22"/>
    </w:rPr>
  </w:style>
  <w:style w:type="character" w:customStyle="1" w:styleId="Heading7Char">
    <w:name w:val="Heading 7 Char"/>
    <w:link w:val="Heading7"/>
    <w:uiPriority w:val="9"/>
    <w:semiHidden/>
    <w:rsid w:val="002E7148"/>
    <w:rPr>
      <w:rFonts w:ascii="Calibri" w:eastAsia="MS Mincho" w:hAnsi="Calibri" w:cs="Times New Roman"/>
      <w:caps/>
      <w:color w:val="365F91"/>
      <w:spacing w:val="10"/>
      <w:sz w:val="22"/>
      <w:szCs w:val="22"/>
    </w:rPr>
  </w:style>
  <w:style w:type="character" w:customStyle="1" w:styleId="Heading8Char">
    <w:name w:val="Heading 8 Char"/>
    <w:link w:val="Heading8"/>
    <w:uiPriority w:val="9"/>
    <w:semiHidden/>
    <w:rsid w:val="002E7148"/>
    <w:rPr>
      <w:rFonts w:ascii="Calibri" w:eastAsia="MS Mincho" w:hAnsi="Calibri" w:cs="Times New Roman"/>
      <w:caps/>
      <w:spacing w:val="10"/>
      <w:sz w:val="18"/>
      <w:szCs w:val="18"/>
    </w:rPr>
  </w:style>
  <w:style w:type="character" w:customStyle="1" w:styleId="Heading9Char">
    <w:name w:val="Heading 9 Char"/>
    <w:link w:val="Heading9"/>
    <w:uiPriority w:val="9"/>
    <w:semiHidden/>
    <w:rsid w:val="002E7148"/>
    <w:rPr>
      <w:rFonts w:ascii="Calibri" w:eastAsia="MS Mincho" w:hAnsi="Calibri" w:cs="Times New Roman"/>
      <w:i/>
      <w:caps/>
      <w:spacing w:val="10"/>
      <w:sz w:val="18"/>
      <w:szCs w:val="18"/>
    </w:rPr>
  </w:style>
  <w:style w:type="paragraph" w:styleId="TOCHeading">
    <w:name w:val="TOC Heading"/>
    <w:basedOn w:val="Heading1"/>
    <w:next w:val="Normal"/>
    <w:uiPriority w:val="39"/>
    <w:semiHidden/>
    <w:unhideWhenUsed/>
    <w:qFormat/>
    <w:rsid w:val="002E7148"/>
    <w:pPr>
      <w:outlineLvl w:val="9"/>
    </w:pPr>
    <w:rPr>
      <w:lang w:bidi="en-US"/>
    </w:rPr>
  </w:style>
  <w:style w:type="paragraph" w:styleId="TOC10">
    <w:name w:val="toc 1"/>
    <w:basedOn w:val="Normal"/>
    <w:next w:val="Normal"/>
    <w:autoRedefine/>
    <w:uiPriority w:val="39"/>
    <w:rsid w:val="000C7840"/>
    <w:pPr>
      <w:tabs>
        <w:tab w:val="right" w:leader="dot" w:pos="9350"/>
      </w:tabs>
      <w:spacing w:after="100"/>
    </w:pPr>
    <w:rPr>
      <w:b/>
      <w:noProof/>
      <w:color w:val="1F497D"/>
    </w:rPr>
  </w:style>
  <w:style w:type="paragraph" w:styleId="TOC20">
    <w:name w:val="toc 2"/>
    <w:basedOn w:val="Normal"/>
    <w:next w:val="Normal"/>
    <w:autoRedefine/>
    <w:uiPriority w:val="39"/>
    <w:rsid w:val="002E7148"/>
    <w:pPr>
      <w:spacing w:after="100"/>
      <w:ind w:left="240"/>
    </w:pPr>
  </w:style>
  <w:style w:type="paragraph" w:styleId="TOC30">
    <w:name w:val="toc 3"/>
    <w:basedOn w:val="Normal"/>
    <w:next w:val="Normal"/>
    <w:autoRedefine/>
    <w:uiPriority w:val="39"/>
    <w:rsid w:val="002E7148"/>
    <w:pPr>
      <w:spacing w:after="100"/>
      <w:ind w:left="480"/>
    </w:pPr>
  </w:style>
  <w:style w:type="character" w:styleId="BookTitle">
    <w:name w:val="Book Title"/>
    <w:uiPriority w:val="33"/>
    <w:qFormat/>
    <w:rsid w:val="002E7148"/>
    <w:rPr>
      <w:b/>
      <w:bCs/>
      <w:i/>
      <w:iCs/>
      <w:spacing w:val="9"/>
    </w:rPr>
  </w:style>
  <w:style w:type="character" w:styleId="Emphasis">
    <w:name w:val="Emphasis"/>
    <w:uiPriority w:val="20"/>
    <w:qFormat/>
    <w:rsid w:val="002E7148"/>
    <w:rPr>
      <w:caps/>
      <w:color w:val="243F60"/>
      <w:spacing w:val="5"/>
    </w:rPr>
  </w:style>
  <w:style w:type="character" w:customStyle="1" w:styleId="Heading2Char">
    <w:name w:val="Heading 2 Char"/>
    <w:aliases w:val="Level 2 Heading Char"/>
    <w:link w:val="Heading2"/>
    <w:uiPriority w:val="9"/>
    <w:rsid w:val="002E7148"/>
    <w:rPr>
      <w:rFonts w:ascii="Calibri" w:eastAsia="MS Mincho" w:hAnsi="Calibri" w:cs="Times New Roman"/>
      <w:b/>
      <w:caps/>
      <w:color w:val="1F497D"/>
      <w:spacing w:val="15"/>
      <w:sz w:val="22"/>
      <w:szCs w:val="22"/>
      <w:shd w:val="clear" w:color="auto" w:fill="DBE5F1"/>
    </w:rPr>
  </w:style>
  <w:style w:type="character" w:styleId="IntenseEmphasis">
    <w:name w:val="Intense Emphasis"/>
    <w:uiPriority w:val="21"/>
    <w:qFormat/>
    <w:rsid w:val="002E7148"/>
    <w:rPr>
      <w:b/>
      <w:bCs/>
      <w:caps/>
      <w:color w:val="243F60"/>
      <w:spacing w:val="10"/>
    </w:rPr>
  </w:style>
  <w:style w:type="paragraph" w:styleId="IntenseQuote">
    <w:name w:val="Intense Quote"/>
    <w:basedOn w:val="Normal"/>
    <w:next w:val="Normal"/>
    <w:link w:val="IntenseQuoteChar"/>
    <w:uiPriority w:val="30"/>
    <w:qFormat/>
    <w:rsid w:val="002E7148"/>
    <w:pPr>
      <w:pBdr>
        <w:top w:val="single" w:sz="4" w:space="10" w:color="4F81BD"/>
        <w:left w:val="single" w:sz="4" w:space="10" w:color="4F81BD"/>
      </w:pBdr>
      <w:spacing w:after="0"/>
      <w:ind w:left="1296" w:right="1152"/>
      <w:jc w:val="both"/>
    </w:pPr>
    <w:rPr>
      <w:i/>
      <w:iCs/>
      <w:color w:val="4F81BD"/>
    </w:rPr>
  </w:style>
  <w:style w:type="character" w:customStyle="1" w:styleId="IntenseQuoteChar">
    <w:name w:val="Intense Quote Char"/>
    <w:link w:val="IntenseQuote"/>
    <w:uiPriority w:val="30"/>
    <w:rsid w:val="002E7148"/>
    <w:rPr>
      <w:rFonts w:ascii="Calibri" w:eastAsia="MS Mincho" w:hAnsi="Calibri" w:cs="Times New Roman"/>
      <w:i/>
      <w:iCs/>
      <w:color w:val="4F81BD"/>
      <w:sz w:val="22"/>
    </w:rPr>
  </w:style>
  <w:style w:type="character" w:styleId="IntenseReference">
    <w:name w:val="Intense Reference"/>
    <w:uiPriority w:val="32"/>
    <w:qFormat/>
    <w:rsid w:val="002E7148"/>
    <w:rPr>
      <w:b/>
      <w:bCs/>
      <w:i/>
      <w:iCs/>
      <w:caps/>
      <w:color w:val="4F81BD"/>
    </w:rPr>
  </w:style>
  <w:style w:type="paragraph" w:styleId="NoSpacing">
    <w:name w:val="No Spacing"/>
    <w:basedOn w:val="Normal"/>
    <w:link w:val="NoSpacingChar"/>
    <w:uiPriority w:val="1"/>
    <w:qFormat/>
    <w:rsid w:val="002E7148"/>
    <w:pPr>
      <w:spacing w:before="0" w:after="0" w:line="240" w:lineRule="auto"/>
    </w:pPr>
  </w:style>
  <w:style w:type="character" w:customStyle="1" w:styleId="NoSpacingChar">
    <w:name w:val="No Spacing Char"/>
    <w:link w:val="NoSpacing"/>
    <w:uiPriority w:val="1"/>
    <w:rsid w:val="002E7148"/>
    <w:rPr>
      <w:rFonts w:ascii="Calibri" w:eastAsia="MS Mincho" w:hAnsi="Calibri" w:cs="Times New Roman"/>
      <w:sz w:val="22"/>
    </w:rPr>
  </w:style>
  <w:style w:type="paragraph" w:styleId="Quote">
    <w:name w:val="Quote"/>
    <w:basedOn w:val="Normal"/>
    <w:next w:val="Normal"/>
    <w:link w:val="QuoteChar"/>
    <w:uiPriority w:val="29"/>
    <w:qFormat/>
    <w:rsid w:val="002E7148"/>
    <w:rPr>
      <w:i/>
      <w:iCs/>
    </w:rPr>
  </w:style>
  <w:style w:type="character" w:customStyle="1" w:styleId="QuoteChar">
    <w:name w:val="Quote Char"/>
    <w:link w:val="Quote"/>
    <w:uiPriority w:val="29"/>
    <w:rsid w:val="002E7148"/>
    <w:rPr>
      <w:rFonts w:ascii="Calibri" w:eastAsia="MS Mincho" w:hAnsi="Calibri" w:cs="Times New Roman"/>
      <w:i/>
      <w:iCs/>
      <w:sz w:val="22"/>
    </w:rPr>
  </w:style>
  <w:style w:type="character" w:styleId="Strong">
    <w:name w:val="Strong"/>
    <w:uiPriority w:val="22"/>
    <w:qFormat/>
    <w:rsid w:val="002E7148"/>
    <w:rPr>
      <w:b/>
      <w:bCs/>
    </w:rPr>
  </w:style>
  <w:style w:type="character" w:styleId="SubtleEmphasis">
    <w:name w:val="Subtle Emphasis"/>
    <w:uiPriority w:val="19"/>
    <w:qFormat/>
    <w:rsid w:val="002E7148"/>
    <w:rPr>
      <w:i/>
      <w:iCs/>
      <w:color w:val="243F60"/>
    </w:rPr>
  </w:style>
  <w:style w:type="character" w:styleId="SubtleReference">
    <w:name w:val="Subtle Reference"/>
    <w:uiPriority w:val="31"/>
    <w:qFormat/>
    <w:rsid w:val="002E7148"/>
    <w:rPr>
      <w:b/>
      <w:bCs/>
      <w:color w:val="4F81BD"/>
    </w:rPr>
  </w:style>
  <w:style w:type="paragraph" w:customStyle="1" w:styleId="Item">
    <w:name w:val="Item"/>
    <w:basedOn w:val="Normal"/>
    <w:rsid w:val="00CB7B44"/>
    <w:pPr>
      <w:numPr>
        <w:numId w:val="19"/>
      </w:numPr>
      <w:spacing w:before="0" w:after="0" w:line="240" w:lineRule="auto"/>
    </w:pPr>
    <w:rPr>
      <w:rFonts w:ascii="Arial" w:eastAsia="Times New Roman" w:hAnsi="Arial"/>
      <w:b/>
    </w:rPr>
  </w:style>
  <w:style w:type="character" w:styleId="CommentReference">
    <w:name w:val="annotation reference"/>
    <w:semiHidden/>
    <w:unhideWhenUsed/>
    <w:rsid w:val="00E97418"/>
    <w:rPr>
      <w:sz w:val="16"/>
      <w:szCs w:val="16"/>
    </w:rPr>
  </w:style>
  <w:style w:type="paragraph" w:styleId="CommentText">
    <w:name w:val="annotation text"/>
    <w:basedOn w:val="Normal"/>
    <w:link w:val="CommentTextChar"/>
    <w:unhideWhenUsed/>
    <w:rsid w:val="00E97418"/>
    <w:pPr>
      <w:spacing w:line="240" w:lineRule="auto"/>
    </w:pPr>
    <w:rPr>
      <w:sz w:val="20"/>
    </w:rPr>
  </w:style>
  <w:style w:type="character" w:customStyle="1" w:styleId="CommentTextChar">
    <w:name w:val="Comment Text Char"/>
    <w:link w:val="CommentText"/>
    <w:rsid w:val="00E97418"/>
    <w:rPr>
      <w:rFonts w:ascii="Calibri" w:eastAsia="MS Mincho" w:hAnsi="Calibri" w:cs="Times New Roman"/>
    </w:rPr>
  </w:style>
  <w:style w:type="paragraph" w:styleId="CommentSubject">
    <w:name w:val="annotation subject"/>
    <w:basedOn w:val="CommentText"/>
    <w:next w:val="CommentText"/>
    <w:link w:val="CommentSubjectChar"/>
    <w:semiHidden/>
    <w:unhideWhenUsed/>
    <w:rsid w:val="00E97418"/>
    <w:rPr>
      <w:b/>
      <w:bCs/>
    </w:rPr>
  </w:style>
  <w:style w:type="character" w:customStyle="1" w:styleId="CommentSubjectChar">
    <w:name w:val="Comment Subject Char"/>
    <w:link w:val="CommentSubject"/>
    <w:semiHidden/>
    <w:rsid w:val="00E97418"/>
    <w:rPr>
      <w:rFonts w:ascii="Calibri" w:eastAsia="MS Mincho" w:hAnsi="Calibri" w:cs="Times New Roman"/>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5765990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dot.state.mn.us/research/index.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89AFFF2-F6F0-423E-9EB7-DBEDEE639D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2735</Words>
  <Characters>15593</Characters>
  <Application>Microsoft Office Word</Application>
  <DocSecurity>0</DocSecurity>
  <Lines>129</Lines>
  <Paragraphs>36</Paragraphs>
  <ScaleCrop>false</ScaleCrop>
  <HeadingPairs>
    <vt:vector size="2" baseType="variant">
      <vt:variant>
        <vt:lpstr>Title</vt:lpstr>
      </vt:variant>
      <vt:variant>
        <vt:i4>1</vt:i4>
      </vt:variant>
    </vt:vector>
  </HeadingPairs>
  <TitlesOfParts>
    <vt:vector size="1" baseType="lpstr">
      <vt:lpstr>Report Title</vt:lpstr>
    </vt:vector>
  </TitlesOfParts>
  <Company>MnDOT</Company>
  <LinksUpToDate>false</LinksUpToDate>
  <CharactersWithSpaces>18292</CharactersWithSpaces>
  <SharedDoc>false</SharedDoc>
  <HLinks>
    <vt:vector size="12" baseType="variant">
      <vt:variant>
        <vt:i4>7143521</vt:i4>
      </vt:variant>
      <vt:variant>
        <vt:i4>0</vt:i4>
      </vt:variant>
      <vt:variant>
        <vt:i4>0</vt:i4>
      </vt:variant>
      <vt:variant>
        <vt:i4>5</vt:i4>
      </vt:variant>
      <vt:variant>
        <vt:lpwstr>http://www.dot.state.mn.us/research/index.html</vt:lpwstr>
      </vt:variant>
      <vt:variant>
        <vt:lpwstr/>
      </vt:variant>
      <vt:variant>
        <vt:i4>4522048</vt:i4>
      </vt:variant>
      <vt:variant>
        <vt:i4>0</vt:i4>
      </vt:variant>
      <vt:variant>
        <vt:i4>0</vt:i4>
      </vt:variant>
      <vt:variant>
        <vt:i4>5</vt:i4>
      </vt:variant>
      <vt:variant>
        <vt:lpwstr>http://www.dot.state.mn.us/research/process-and-docs.html</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Report Title</dc:title>
  <dc:subject/>
  <dc:creator>Elizabeth C Andrews</dc:creator>
  <cp:keywords/>
  <cp:lastModifiedBy>Worel, Benjamin (DOT)</cp:lastModifiedBy>
  <cp:revision>2</cp:revision>
  <cp:lastPrinted>2002-08-15T15:21:00Z</cp:lastPrinted>
  <dcterms:created xsi:type="dcterms:W3CDTF">2019-02-28T15:37:00Z</dcterms:created>
  <dcterms:modified xsi:type="dcterms:W3CDTF">2019-02-28T15:37:00Z</dcterms:modified>
</cp:coreProperties>
</file>