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F73" w:rsidRDefault="00B04F73" w:rsidP="00690FE1">
      <w:pPr>
        <w:spacing w:after="0"/>
      </w:pPr>
      <w:bookmarkStart w:id="0" w:name="_GoBack"/>
      <w:bookmarkEnd w:id="0"/>
    </w:p>
    <w:p w:rsidR="00861911" w:rsidRDefault="00B22B1F" w:rsidP="00690FE1">
      <w:pPr>
        <w:spacing w:after="0"/>
        <w:rPr>
          <w:b/>
        </w:rPr>
      </w:pPr>
      <w:r>
        <w:rPr>
          <w:b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-60960</wp:posOffset>
                </wp:positionV>
                <wp:extent cx="6800850" cy="0"/>
                <wp:effectExtent l="9525" t="7620" r="9525" b="11430"/>
                <wp:wrapNone/>
                <wp:docPr id="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00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4.5pt;margin-top:-4.8pt;width:535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">
                <v:stroke dashstyle="1 1"/>
              </v:shape>
            </w:pict>
          </mc:Fallback>
        </mc:AlternateContent>
      </w:r>
      <w:r w:rsidR="00CB42C6">
        <w:t>This form shall be completed for each project requiring or possibl</w:t>
      </w:r>
      <w:r w:rsidR="00735D3F">
        <w:t>y requiring acquisition of new r</w:t>
      </w:r>
      <w:r w:rsidR="00CB42C6">
        <w:t>ight-of-way (e.g. easement, fee, condemnation, excess, or transfer) in all settings</w:t>
      </w:r>
      <w:r w:rsidR="00C755FC">
        <w:t xml:space="preserve">.  </w:t>
      </w:r>
      <w:r w:rsidR="00C755FC" w:rsidRPr="00E16655">
        <w:rPr>
          <w:b/>
        </w:rPr>
        <w:t xml:space="preserve">If there is a modification which alters the project right-of-way acquisition areas, contact EIU Representative. </w:t>
      </w:r>
    </w:p>
    <w:p w:rsidR="00A376D9" w:rsidRDefault="00A376D9" w:rsidP="00690FE1">
      <w:pPr>
        <w:spacing w:after="0"/>
      </w:pPr>
    </w:p>
    <w:p w:rsidR="00861911" w:rsidRDefault="00861911" w:rsidP="00690FE1">
      <w:pPr>
        <w:spacing w:after="0"/>
      </w:pPr>
      <w:r>
        <w:t>The EDD process does not replace the Early Notification Memo process.</w:t>
      </w:r>
    </w:p>
    <w:p w:rsidR="00690FE1" w:rsidRDefault="00B22B1F" w:rsidP="00690FE1">
      <w:pPr>
        <w:spacing w:after="0"/>
        <w:rPr>
          <w:rFonts w:cs="Arial"/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52070</wp:posOffset>
                </wp:positionV>
                <wp:extent cx="6800850" cy="0"/>
                <wp:effectExtent l="9525" t="12065" r="9525" b="6985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00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-4.5pt;margin-top:4.1pt;width:535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">
                <v:stroke dashstyle="1 1"/>
              </v:shape>
            </w:pict>
          </mc:Fallback>
        </mc:AlternateContent>
      </w:r>
    </w:p>
    <w:p w:rsidR="00690FE1" w:rsidRPr="004438CB" w:rsidRDefault="007B4FA3" w:rsidP="009E3B52">
      <w:pPr>
        <w:spacing w:after="0"/>
        <w:outlineLvl w:val="0"/>
        <w:rPr>
          <w:rFonts w:cs="Arial"/>
          <w:b/>
          <w:sz w:val="24"/>
          <w:szCs w:val="24"/>
        </w:rPr>
      </w:pPr>
      <w:r w:rsidRPr="004438CB">
        <w:rPr>
          <w:rFonts w:cs="Arial"/>
          <w:b/>
          <w:sz w:val="24"/>
          <w:szCs w:val="24"/>
        </w:rPr>
        <w:t xml:space="preserve">Part 1: </w:t>
      </w:r>
      <w:r w:rsidR="00690FE1" w:rsidRPr="004438CB">
        <w:rPr>
          <w:rFonts w:cs="Arial"/>
          <w:b/>
          <w:sz w:val="24"/>
          <w:szCs w:val="24"/>
        </w:rPr>
        <w:t xml:space="preserve">Project Information </w:t>
      </w:r>
      <w:r w:rsidR="005B3ADA" w:rsidRPr="004438CB">
        <w:rPr>
          <w:rFonts w:cs="Arial"/>
          <w:b/>
          <w:sz w:val="24"/>
          <w:szCs w:val="24"/>
        </w:rPr>
        <w:t>Completed</w:t>
      </w:r>
      <w:r w:rsidR="00690FE1" w:rsidRPr="004438CB">
        <w:rPr>
          <w:rFonts w:cs="Arial"/>
          <w:b/>
          <w:sz w:val="24"/>
          <w:szCs w:val="24"/>
        </w:rPr>
        <w:t xml:space="preserve"> by </w:t>
      </w:r>
      <w:r w:rsidR="00D844B0" w:rsidRPr="004438CB">
        <w:rPr>
          <w:rFonts w:cs="Arial"/>
          <w:b/>
          <w:sz w:val="24"/>
          <w:szCs w:val="24"/>
        </w:rPr>
        <w:t xml:space="preserve">the </w:t>
      </w:r>
      <w:r w:rsidR="00690FE1" w:rsidRPr="004438CB">
        <w:rPr>
          <w:rFonts w:cs="Arial"/>
          <w:b/>
          <w:sz w:val="24"/>
          <w:szCs w:val="24"/>
        </w:rPr>
        <w:t>District</w:t>
      </w:r>
      <w:r w:rsidR="00422748" w:rsidRPr="004438CB">
        <w:rPr>
          <w:rFonts w:cs="Arial"/>
          <w:b/>
          <w:sz w:val="24"/>
          <w:szCs w:val="24"/>
        </w:rPr>
        <w:t xml:space="preserve"> or Local Public Agency</w:t>
      </w:r>
      <w:r w:rsidR="00B72E7D" w:rsidRPr="004438CB">
        <w:rPr>
          <w:rFonts w:cs="Arial"/>
          <w:b/>
          <w:sz w:val="24"/>
          <w:szCs w:val="24"/>
        </w:rPr>
        <w:t xml:space="preserve"> </w:t>
      </w:r>
      <w:r w:rsidR="004B6EE6" w:rsidRPr="004438CB">
        <w:rPr>
          <w:rFonts w:cs="Arial"/>
          <w:b/>
          <w:sz w:val="24"/>
          <w:szCs w:val="24"/>
        </w:rPr>
        <w:t>Project Manager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1566"/>
        <w:gridCol w:w="270"/>
        <w:gridCol w:w="207"/>
        <w:gridCol w:w="2313"/>
        <w:gridCol w:w="2988"/>
      </w:tblGrid>
      <w:tr w:rsidR="004B6EE6" w:rsidTr="00AD55DF">
        <w:tc>
          <w:tcPr>
            <w:tcW w:w="3672" w:type="dxa"/>
          </w:tcPr>
          <w:p w:rsidR="004B6EE6" w:rsidRPr="00422748" w:rsidRDefault="004B6EE6" w:rsidP="00690FE1">
            <w:pPr>
              <w:rPr>
                <w:sz w:val="20"/>
                <w:szCs w:val="20"/>
              </w:rPr>
            </w:pPr>
            <w:r w:rsidRPr="00422748">
              <w:rPr>
                <w:sz w:val="20"/>
                <w:szCs w:val="20"/>
              </w:rPr>
              <w:t>District:</w:t>
            </w:r>
          </w:p>
          <w:p w:rsidR="004B6EE6" w:rsidRPr="00422748" w:rsidRDefault="004B6EE6" w:rsidP="00690FE1">
            <w:pPr>
              <w:rPr>
                <w:sz w:val="20"/>
                <w:szCs w:val="20"/>
              </w:rPr>
            </w:pPr>
          </w:p>
        </w:tc>
        <w:tc>
          <w:tcPr>
            <w:tcW w:w="1566" w:type="dxa"/>
          </w:tcPr>
          <w:p w:rsidR="004B6EE6" w:rsidRPr="00422748" w:rsidRDefault="004B6EE6" w:rsidP="00690FE1">
            <w:pPr>
              <w:rPr>
                <w:sz w:val="20"/>
                <w:szCs w:val="20"/>
              </w:rPr>
            </w:pPr>
            <w:r w:rsidRPr="00422748">
              <w:rPr>
                <w:sz w:val="20"/>
                <w:szCs w:val="20"/>
              </w:rPr>
              <w:t>Trunk Highway:</w:t>
            </w:r>
          </w:p>
        </w:tc>
        <w:tc>
          <w:tcPr>
            <w:tcW w:w="2790" w:type="dxa"/>
            <w:gridSpan w:val="3"/>
          </w:tcPr>
          <w:p w:rsidR="004B6EE6" w:rsidRPr="00422748" w:rsidRDefault="004B6EE6" w:rsidP="00A376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Maintenance </w:t>
            </w:r>
            <w:r w:rsidR="00A376D9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roject</w:t>
            </w:r>
            <w:r w:rsidR="00A376D9">
              <w:rPr>
                <w:sz w:val="20"/>
                <w:szCs w:val="20"/>
              </w:rPr>
              <w:t>/Facility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2988" w:type="dxa"/>
          </w:tcPr>
          <w:p w:rsidR="004B6EE6" w:rsidRPr="00422748" w:rsidRDefault="00B04F73" w:rsidP="00690F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EDD-1 Initiation</w:t>
            </w:r>
            <w:r w:rsidR="004B6EE6" w:rsidRPr="00422748">
              <w:rPr>
                <w:sz w:val="20"/>
                <w:szCs w:val="20"/>
              </w:rPr>
              <w:t xml:space="preserve"> Date:</w:t>
            </w:r>
          </w:p>
        </w:tc>
      </w:tr>
      <w:tr w:rsidR="00033347" w:rsidTr="00AD55DF">
        <w:tc>
          <w:tcPr>
            <w:tcW w:w="3672" w:type="dxa"/>
          </w:tcPr>
          <w:p w:rsidR="00033347" w:rsidRPr="00422748" w:rsidRDefault="00033347" w:rsidP="00690FE1">
            <w:pPr>
              <w:rPr>
                <w:sz w:val="20"/>
                <w:szCs w:val="20"/>
              </w:rPr>
            </w:pPr>
            <w:r w:rsidRPr="00422748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tate Project or Maintenance Project No.</w:t>
            </w:r>
            <w:r w:rsidRPr="00422748">
              <w:rPr>
                <w:sz w:val="20"/>
                <w:szCs w:val="20"/>
              </w:rPr>
              <w:t>:</w:t>
            </w:r>
          </w:p>
          <w:p w:rsidR="00033347" w:rsidRPr="00422748" w:rsidRDefault="00033347" w:rsidP="00690FE1">
            <w:pPr>
              <w:rPr>
                <w:sz w:val="20"/>
                <w:szCs w:val="20"/>
              </w:rPr>
            </w:pPr>
          </w:p>
        </w:tc>
        <w:tc>
          <w:tcPr>
            <w:tcW w:w="2043" w:type="dxa"/>
            <w:gridSpan w:val="3"/>
          </w:tcPr>
          <w:p w:rsidR="00033347" w:rsidRPr="00422748" w:rsidRDefault="00033347" w:rsidP="007B4F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State Aid Project No.</w:t>
            </w:r>
            <w:r w:rsidRPr="00422748">
              <w:rPr>
                <w:sz w:val="20"/>
                <w:szCs w:val="20"/>
              </w:rPr>
              <w:t>:</w:t>
            </w:r>
          </w:p>
        </w:tc>
        <w:tc>
          <w:tcPr>
            <w:tcW w:w="2313" w:type="dxa"/>
          </w:tcPr>
          <w:p w:rsidR="00033347" w:rsidRPr="00422748" w:rsidRDefault="00033347" w:rsidP="007B4F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Job Number (T-No.):</w:t>
            </w:r>
          </w:p>
        </w:tc>
        <w:tc>
          <w:tcPr>
            <w:tcW w:w="2988" w:type="dxa"/>
          </w:tcPr>
          <w:p w:rsidR="00033347" w:rsidRPr="00422748" w:rsidRDefault="00033347" w:rsidP="00690F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 PUMA  Element</w:t>
            </w:r>
            <w:r w:rsidRPr="00422748">
              <w:rPr>
                <w:sz w:val="20"/>
                <w:szCs w:val="20"/>
              </w:rPr>
              <w:t>:</w:t>
            </w:r>
          </w:p>
        </w:tc>
      </w:tr>
      <w:tr w:rsidR="00B04F73" w:rsidTr="00AD55DF">
        <w:tc>
          <w:tcPr>
            <w:tcW w:w="3672" w:type="dxa"/>
          </w:tcPr>
          <w:p w:rsidR="00B04F73" w:rsidRPr="00422748" w:rsidRDefault="00B04F73" w:rsidP="00690FE1">
            <w:pPr>
              <w:rPr>
                <w:sz w:val="20"/>
                <w:szCs w:val="20"/>
              </w:rPr>
            </w:pPr>
            <w:r w:rsidRPr="00422748">
              <w:rPr>
                <w:sz w:val="20"/>
                <w:szCs w:val="20"/>
              </w:rPr>
              <w:t>County(s):</w:t>
            </w:r>
          </w:p>
          <w:p w:rsidR="00B04F73" w:rsidRPr="00422748" w:rsidRDefault="00B04F73" w:rsidP="00690FE1">
            <w:pPr>
              <w:rPr>
                <w:sz w:val="20"/>
                <w:szCs w:val="20"/>
              </w:rPr>
            </w:pPr>
          </w:p>
        </w:tc>
        <w:tc>
          <w:tcPr>
            <w:tcW w:w="4356" w:type="dxa"/>
            <w:gridSpan w:val="4"/>
          </w:tcPr>
          <w:p w:rsidR="00B04F73" w:rsidRPr="00422748" w:rsidRDefault="00B04F73" w:rsidP="00690FE1">
            <w:pPr>
              <w:rPr>
                <w:sz w:val="20"/>
                <w:szCs w:val="20"/>
              </w:rPr>
            </w:pPr>
            <w:r w:rsidRPr="00422748">
              <w:rPr>
                <w:sz w:val="20"/>
                <w:szCs w:val="20"/>
              </w:rPr>
              <w:t>City(s):</w:t>
            </w:r>
          </w:p>
        </w:tc>
        <w:tc>
          <w:tcPr>
            <w:tcW w:w="2988" w:type="dxa"/>
          </w:tcPr>
          <w:p w:rsidR="00B04F73" w:rsidRPr="00422748" w:rsidRDefault="00B04F73" w:rsidP="00690F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Letting Date:</w:t>
            </w:r>
          </w:p>
        </w:tc>
      </w:tr>
      <w:tr w:rsidR="0093522E" w:rsidTr="0093522E">
        <w:trPr>
          <w:trHeight w:val="539"/>
        </w:trPr>
        <w:tc>
          <w:tcPr>
            <w:tcW w:w="5508" w:type="dxa"/>
            <w:gridSpan w:val="3"/>
          </w:tcPr>
          <w:p w:rsidR="0093522E" w:rsidRPr="00422748" w:rsidRDefault="0093522E" w:rsidP="009352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District Requested Due Date</w:t>
            </w:r>
            <w:r w:rsidR="00AE3444">
              <w:rPr>
                <w:sz w:val="20"/>
                <w:szCs w:val="20"/>
              </w:rPr>
              <w:t xml:space="preserve"> (State Reason for)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5508" w:type="dxa"/>
            <w:gridSpan w:val="3"/>
          </w:tcPr>
          <w:p w:rsidR="0093522E" w:rsidRPr="00422748" w:rsidRDefault="0016141E" w:rsidP="009352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EIU Turnaround is 2 months from Initiation Date:</w:t>
            </w:r>
          </w:p>
        </w:tc>
      </w:tr>
    </w:tbl>
    <w:p w:rsidR="00A376D9" w:rsidRDefault="00A376D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28"/>
        <w:gridCol w:w="2988"/>
      </w:tblGrid>
      <w:tr w:rsidR="00A376D9" w:rsidTr="00EB5F82">
        <w:tc>
          <w:tcPr>
            <w:tcW w:w="11016" w:type="dxa"/>
            <w:gridSpan w:val="2"/>
          </w:tcPr>
          <w:p w:rsidR="00A376D9" w:rsidRDefault="00A376D9" w:rsidP="00A376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Location (attach maps depicting the project limit(s) and/or the various alternative(s):</w:t>
            </w:r>
          </w:p>
          <w:p w:rsidR="00A376D9" w:rsidRDefault="00A376D9" w:rsidP="00690FE1">
            <w:pPr>
              <w:rPr>
                <w:sz w:val="20"/>
                <w:szCs w:val="20"/>
              </w:rPr>
            </w:pPr>
          </w:p>
        </w:tc>
      </w:tr>
      <w:tr w:rsidR="00D844B0" w:rsidTr="00EB5F82">
        <w:tc>
          <w:tcPr>
            <w:tcW w:w="11016" w:type="dxa"/>
            <w:gridSpan w:val="2"/>
          </w:tcPr>
          <w:p w:rsidR="00D844B0" w:rsidRDefault="00D844B0" w:rsidP="00690FE1">
            <w:pPr>
              <w:rPr>
                <w:sz w:val="20"/>
                <w:szCs w:val="20"/>
              </w:rPr>
            </w:pPr>
            <w:r w:rsidRPr="00422748">
              <w:rPr>
                <w:sz w:val="20"/>
                <w:szCs w:val="20"/>
              </w:rPr>
              <w:t>Reference Points:</w:t>
            </w:r>
          </w:p>
          <w:p w:rsidR="00A376D9" w:rsidRPr="00422748" w:rsidRDefault="00A376D9" w:rsidP="00690FE1">
            <w:pPr>
              <w:rPr>
                <w:sz w:val="20"/>
                <w:szCs w:val="20"/>
              </w:rPr>
            </w:pPr>
          </w:p>
          <w:p w:rsidR="00D844B0" w:rsidRDefault="00D844B0" w:rsidP="00690FE1">
            <w:pPr>
              <w:rPr>
                <w:sz w:val="20"/>
                <w:szCs w:val="20"/>
              </w:rPr>
            </w:pPr>
            <w:r w:rsidRPr="00422748">
              <w:rPr>
                <w:sz w:val="20"/>
                <w:szCs w:val="20"/>
              </w:rPr>
              <w:t>From:                                                                                               To:</w:t>
            </w:r>
          </w:p>
          <w:p w:rsidR="00B04F73" w:rsidRPr="00422748" w:rsidRDefault="00B04F73" w:rsidP="00690FE1">
            <w:pPr>
              <w:rPr>
                <w:sz w:val="20"/>
                <w:szCs w:val="20"/>
              </w:rPr>
            </w:pPr>
          </w:p>
        </w:tc>
      </w:tr>
      <w:tr w:rsidR="0093522E" w:rsidTr="0093522E">
        <w:trPr>
          <w:trHeight w:val="1052"/>
        </w:trPr>
        <w:tc>
          <w:tcPr>
            <w:tcW w:w="11016" w:type="dxa"/>
            <w:gridSpan w:val="2"/>
          </w:tcPr>
          <w:p w:rsidR="0093522E" w:rsidRPr="00422748" w:rsidRDefault="0093522E" w:rsidP="00690F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 Description (Bridge, Interchange construction, mill &amp; overlay, etc.):</w:t>
            </w:r>
          </w:p>
        </w:tc>
      </w:tr>
      <w:tr w:rsidR="00CA048B" w:rsidTr="00CA048B">
        <w:tc>
          <w:tcPr>
            <w:tcW w:w="11016" w:type="dxa"/>
            <w:gridSpan w:val="2"/>
            <w:tcBorders>
              <w:left w:val="nil"/>
              <w:right w:val="nil"/>
            </w:tcBorders>
          </w:tcPr>
          <w:p w:rsidR="00CA048B" w:rsidRPr="008A6EF6" w:rsidRDefault="00CA048B" w:rsidP="008A6EF6">
            <w:pPr>
              <w:jc w:val="right"/>
              <w:rPr>
                <w:rFonts w:cs="Arial"/>
                <w:sz w:val="20"/>
                <w:szCs w:val="20"/>
              </w:rPr>
            </w:pPr>
          </w:p>
        </w:tc>
      </w:tr>
      <w:tr w:rsidR="00CA048B" w:rsidTr="0093522E">
        <w:trPr>
          <w:trHeight w:val="971"/>
        </w:trPr>
        <w:tc>
          <w:tcPr>
            <w:tcW w:w="11016" w:type="dxa"/>
            <w:gridSpan w:val="2"/>
          </w:tcPr>
          <w:p w:rsidR="00B04F73" w:rsidRDefault="00B04F73" w:rsidP="00C07A56">
            <w:pPr>
              <w:rPr>
                <w:rFonts w:cs="Arial"/>
                <w:sz w:val="20"/>
                <w:szCs w:val="20"/>
              </w:rPr>
            </w:pPr>
          </w:p>
          <w:p w:rsidR="00CA048B" w:rsidRPr="00422748" w:rsidRDefault="00C07A56" w:rsidP="00C07A5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522.8pt;height:30.05pt" o:ole="">
                  <v:imagedata r:id="rId9" o:title=""/>
                </v:shape>
                <w:control r:id="rId10" w:name="CheckBox19" w:shapeid="_x0000_i1033"/>
              </w:object>
            </w:r>
          </w:p>
        </w:tc>
      </w:tr>
      <w:tr w:rsidR="00422748" w:rsidTr="00B1719A">
        <w:tc>
          <w:tcPr>
            <w:tcW w:w="8028" w:type="dxa"/>
          </w:tcPr>
          <w:p w:rsidR="00422748" w:rsidRDefault="0042704D" w:rsidP="00690F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MnDOT</w:t>
            </w:r>
            <w:r w:rsidR="00422748">
              <w:rPr>
                <w:sz w:val="20"/>
                <w:szCs w:val="20"/>
              </w:rPr>
              <w:t xml:space="preserve"> </w:t>
            </w:r>
            <w:r w:rsidR="00422748" w:rsidRPr="00422748">
              <w:rPr>
                <w:sz w:val="20"/>
                <w:szCs w:val="20"/>
              </w:rPr>
              <w:t>Project Manager:</w:t>
            </w:r>
          </w:p>
          <w:p w:rsidR="00B04F73" w:rsidRPr="00422748" w:rsidRDefault="00B04F73" w:rsidP="00690FE1">
            <w:pPr>
              <w:rPr>
                <w:sz w:val="20"/>
                <w:szCs w:val="20"/>
              </w:rPr>
            </w:pPr>
          </w:p>
        </w:tc>
        <w:tc>
          <w:tcPr>
            <w:tcW w:w="2988" w:type="dxa"/>
          </w:tcPr>
          <w:p w:rsidR="00422748" w:rsidRPr="00422748" w:rsidRDefault="00422748" w:rsidP="00690FE1">
            <w:pPr>
              <w:rPr>
                <w:sz w:val="20"/>
                <w:szCs w:val="20"/>
              </w:rPr>
            </w:pPr>
            <w:r w:rsidRPr="00422748">
              <w:rPr>
                <w:sz w:val="20"/>
                <w:szCs w:val="20"/>
              </w:rPr>
              <w:t>Telephone:</w:t>
            </w:r>
          </w:p>
        </w:tc>
      </w:tr>
      <w:tr w:rsidR="00422748" w:rsidTr="00B1719A">
        <w:tc>
          <w:tcPr>
            <w:tcW w:w="8028" w:type="dxa"/>
          </w:tcPr>
          <w:p w:rsidR="00422748" w:rsidRDefault="00422748" w:rsidP="00690FE1">
            <w:pPr>
              <w:rPr>
                <w:sz w:val="20"/>
                <w:szCs w:val="20"/>
              </w:rPr>
            </w:pPr>
            <w:r w:rsidRPr="00422748">
              <w:rPr>
                <w:sz w:val="20"/>
                <w:szCs w:val="20"/>
              </w:rPr>
              <w:t>EIU Representative:</w:t>
            </w:r>
          </w:p>
          <w:p w:rsidR="00B04F73" w:rsidRPr="00422748" w:rsidRDefault="00B04F73" w:rsidP="00690FE1">
            <w:pPr>
              <w:rPr>
                <w:sz w:val="20"/>
                <w:szCs w:val="20"/>
              </w:rPr>
            </w:pPr>
          </w:p>
        </w:tc>
        <w:tc>
          <w:tcPr>
            <w:tcW w:w="2988" w:type="dxa"/>
          </w:tcPr>
          <w:p w:rsidR="00422748" w:rsidRPr="00422748" w:rsidRDefault="00422748" w:rsidP="00690FE1">
            <w:pPr>
              <w:rPr>
                <w:sz w:val="20"/>
                <w:szCs w:val="20"/>
              </w:rPr>
            </w:pPr>
            <w:r w:rsidRPr="00422748">
              <w:rPr>
                <w:sz w:val="20"/>
                <w:szCs w:val="20"/>
              </w:rPr>
              <w:t>Telephone:</w:t>
            </w:r>
          </w:p>
        </w:tc>
      </w:tr>
    </w:tbl>
    <w:p w:rsidR="00A376D9" w:rsidRDefault="00A376D9" w:rsidP="00B04F73">
      <w:pPr>
        <w:rPr>
          <w:b/>
          <w:sz w:val="28"/>
          <w:szCs w:val="28"/>
        </w:rPr>
      </w:pPr>
    </w:p>
    <w:p w:rsidR="00B04F73" w:rsidRPr="00B04F73" w:rsidRDefault="00B04F73" w:rsidP="00B04F73">
      <w:pPr>
        <w:rPr>
          <w:rFonts w:cs="Arial"/>
          <w:b/>
          <w:sz w:val="28"/>
          <w:szCs w:val="28"/>
        </w:rPr>
      </w:pPr>
      <w:r w:rsidRPr="00B04F73">
        <w:rPr>
          <w:b/>
          <w:sz w:val="28"/>
          <w:szCs w:val="28"/>
        </w:rPr>
        <w:t xml:space="preserve">The </w:t>
      </w:r>
      <w:proofErr w:type="spellStart"/>
      <w:r w:rsidR="00774589">
        <w:rPr>
          <w:b/>
          <w:sz w:val="28"/>
          <w:szCs w:val="28"/>
        </w:rPr>
        <w:t>MnDOT</w:t>
      </w:r>
      <w:proofErr w:type="spellEnd"/>
      <w:r w:rsidR="00774589">
        <w:rPr>
          <w:b/>
          <w:sz w:val="28"/>
          <w:szCs w:val="28"/>
        </w:rPr>
        <w:t xml:space="preserve"> </w:t>
      </w:r>
      <w:r w:rsidRPr="00B04F73">
        <w:rPr>
          <w:b/>
          <w:sz w:val="28"/>
          <w:szCs w:val="28"/>
        </w:rPr>
        <w:t>Project Manage</w:t>
      </w:r>
      <w:r w:rsidR="00861911">
        <w:rPr>
          <w:b/>
          <w:sz w:val="28"/>
          <w:szCs w:val="28"/>
        </w:rPr>
        <w:t xml:space="preserve">r will submit </w:t>
      </w:r>
      <w:r w:rsidR="00C755FC">
        <w:rPr>
          <w:b/>
          <w:sz w:val="28"/>
          <w:szCs w:val="28"/>
        </w:rPr>
        <w:t xml:space="preserve">this form </w:t>
      </w:r>
      <w:r w:rsidRPr="00B04F73">
        <w:rPr>
          <w:b/>
          <w:sz w:val="28"/>
          <w:szCs w:val="28"/>
        </w:rPr>
        <w:t>to MnDOT OES EIU</w:t>
      </w:r>
      <w:r w:rsidR="00774589">
        <w:rPr>
          <w:b/>
          <w:sz w:val="28"/>
          <w:szCs w:val="28"/>
        </w:rPr>
        <w:t xml:space="preserve"> Representative</w:t>
      </w:r>
      <w:r w:rsidR="00C755FC">
        <w:rPr>
          <w:b/>
          <w:sz w:val="28"/>
          <w:szCs w:val="28"/>
        </w:rPr>
        <w:t xml:space="preserve"> upon completion of Part 1</w:t>
      </w:r>
      <w:r w:rsidRPr="00B04F73">
        <w:rPr>
          <w:b/>
          <w:sz w:val="28"/>
          <w:szCs w:val="28"/>
        </w:rPr>
        <w:t xml:space="preserve">. </w:t>
      </w:r>
      <w:r w:rsidRPr="00B04F73">
        <w:rPr>
          <w:rFonts w:cs="Arial"/>
          <w:b/>
          <w:sz w:val="28"/>
          <w:szCs w:val="28"/>
        </w:rPr>
        <w:br w:type="page"/>
      </w:r>
    </w:p>
    <w:p w:rsidR="007C13EB" w:rsidRPr="008A6EF6" w:rsidRDefault="00B22B1F" w:rsidP="00CA048B">
      <w:pPr>
        <w:spacing w:after="0"/>
        <w:rPr>
          <w:rFonts w:cs="Arial"/>
          <w:b/>
        </w:rPr>
      </w:pPr>
      <w:r>
        <w:rPr>
          <w:rFonts w:cs="Arial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2EDA74" wp14:editId="5F7F771F">
                <wp:simplePos x="0" y="0"/>
                <wp:positionH relativeFrom="column">
                  <wp:posOffset>123825</wp:posOffset>
                </wp:positionH>
                <wp:positionV relativeFrom="paragraph">
                  <wp:posOffset>74930</wp:posOffset>
                </wp:positionV>
                <wp:extent cx="6800850" cy="0"/>
                <wp:effectExtent l="9525" t="11430" r="9525" b="762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00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9.75pt;margin-top:5.9pt;width:535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">
                <v:stroke dashstyle="1 1"/>
              </v:shape>
            </w:pict>
          </mc:Fallback>
        </mc:AlternateContent>
      </w:r>
    </w:p>
    <w:p w:rsidR="00534A8B" w:rsidRPr="004438CB" w:rsidRDefault="007B4FA3" w:rsidP="0006201B">
      <w:pPr>
        <w:spacing w:before="120" w:after="0"/>
        <w:rPr>
          <w:rFonts w:cs="Arial"/>
          <w:b/>
          <w:sz w:val="24"/>
          <w:szCs w:val="24"/>
        </w:rPr>
      </w:pPr>
      <w:r w:rsidRPr="004438CB">
        <w:rPr>
          <w:rFonts w:cs="Arial"/>
          <w:b/>
          <w:sz w:val="24"/>
          <w:szCs w:val="24"/>
        </w:rPr>
        <w:t xml:space="preserve">Part </w:t>
      </w:r>
      <w:r w:rsidR="0006201B" w:rsidRPr="004438CB">
        <w:rPr>
          <w:rFonts w:cs="Arial"/>
          <w:b/>
          <w:sz w:val="24"/>
          <w:szCs w:val="24"/>
        </w:rPr>
        <w:t>2</w:t>
      </w:r>
      <w:r w:rsidRPr="004438CB">
        <w:rPr>
          <w:rFonts w:cs="Arial"/>
          <w:b/>
          <w:sz w:val="24"/>
          <w:szCs w:val="24"/>
        </w:rPr>
        <w:t xml:space="preserve">: </w:t>
      </w:r>
      <w:r w:rsidR="00534A8B" w:rsidRPr="004438CB">
        <w:rPr>
          <w:rFonts w:cs="Arial"/>
          <w:b/>
          <w:sz w:val="24"/>
          <w:szCs w:val="24"/>
        </w:rPr>
        <w:t>Determination Regarding Additional Evaluation</w:t>
      </w:r>
      <w:r w:rsidR="00861911" w:rsidRPr="004438CB">
        <w:rPr>
          <w:rFonts w:cs="Arial"/>
          <w:b/>
          <w:sz w:val="24"/>
          <w:szCs w:val="24"/>
        </w:rPr>
        <w:t xml:space="preserve"> completed by EIU</w:t>
      </w:r>
    </w:p>
    <w:p w:rsidR="0016141E" w:rsidRPr="00812E25" w:rsidRDefault="00DF397F" w:rsidP="006C2D36">
      <w:pPr>
        <w:spacing w:after="120"/>
        <w:ind w:left="360" w:hanging="360"/>
        <w:rPr>
          <w:rFonts w:cs="Arial"/>
          <w:b/>
        </w:rPr>
      </w:pPr>
      <w:r>
        <w:rPr>
          <w:rFonts w:cs="Arial"/>
          <w:b/>
        </w:rPr>
        <w:object w:dxaOrig="225" w:dyaOrig="225">
          <v:shape id="_x0000_i1035" type="#_x0000_t75" style="width:542.8pt;height:34.45pt" o:ole="">
            <v:imagedata r:id="rId11" o:title=""/>
          </v:shape>
          <w:control r:id="rId12" w:name="CheckBox20" w:shapeid="_x0000_i1035"/>
        </w:objec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0656"/>
      </w:tblGrid>
      <w:tr w:rsidR="0016141E" w:rsidTr="0016141E">
        <w:trPr>
          <w:trHeight w:val="1052"/>
        </w:trPr>
        <w:tc>
          <w:tcPr>
            <w:tcW w:w="11016" w:type="dxa"/>
          </w:tcPr>
          <w:p w:rsidR="0016141E" w:rsidRDefault="0016141E" w:rsidP="006C2D36">
            <w:pPr>
              <w:spacing w:after="12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Date of Determination and Comments:</w:t>
            </w:r>
          </w:p>
        </w:tc>
      </w:tr>
    </w:tbl>
    <w:p w:rsidR="006C2D36" w:rsidRDefault="00812E25" w:rsidP="006C2D36">
      <w:pPr>
        <w:spacing w:after="120"/>
        <w:ind w:left="360" w:hanging="360"/>
        <w:rPr>
          <w:rFonts w:cs="Arial"/>
          <w:b/>
        </w:rPr>
      </w:pPr>
      <w:r w:rsidRPr="00812E25">
        <w:rPr>
          <w:rFonts w:cs="Arial"/>
          <w:b/>
        </w:rPr>
        <w:t xml:space="preserve"> </w:t>
      </w:r>
    </w:p>
    <w:p w:rsidR="004A49A9" w:rsidRDefault="006C2D36" w:rsidP="0016141E">
      <w:pPr>
        <w:spacing w:after="120"/>
        <w:ind w:left="360" w:hanging="360"/>
        <w:rPr>
          <w:rFonts w:cs="Arial"/>
          <w:b/>
        </w:rPr>
      </w:pPr>
      <w:r>
        <w:rPr>
          <w:rFonts w:cs="Arial"/>
          <w:b/>
        </w:rPr>
        <w:object w:dxaOrig="225" w:dyaOrig="225">
          <v:shape id="_x0000_i1037" type="#_x0000_t75" style="width:529.65pt;height:34.45pt" o:ole="">
            <v:imagedata r:id="rId13" o:title=""/>
          </v:shape>
          <w:control r:id="rId14" w:name="CheckBox21" w:shapeid="_x0000_i1037"/>
        </w:objec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0656"/>
      </w:tblGrid>
      <w:tr w:rsidR="004A49A9" w:rsidTr="004A49A9">
        <w:trPr>
          <w:trHeight w:val="971"/>
        </w:trPr>
        <w:tc>
          <w:tcPr>
            <w:tcW w:w="10656" w:type="dxa"/>
          </w:tcPr>
          <w:p w:rsidR="004A49A9" w:rsidRDefault="0016141E" w:rsidP="004A49A9">
            <w:pPr>
              <w:spacing w:after="12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Reason</w:t>
            </w:r>
            <w:r w:rsidR="00D4116F">
              <w:rPr>
                <w:rFonts w:cs="Arial"/>
                <w:b/>
              </w:rPr>
              <w:t>, Comments,</w:t>
            </w:r>
            <w:r>
              <w:rPr>
                <w:rFonts w:cs="Arial"/>
                <w:b/>
              </w:rPr>
              <w:t xml:space="preserve"> and Date of Determination:</w:t>
            </w:r>
          </w:p>
        </w:tc>
      </w:tr>
    </w:tbl>
    <w:p w:rsidR="004A49A9" w:rsidRDefault="004A49A9" w:rsidP="0016141E">
      <w:pPr>
        <w:spacing w:after="120"/>
        <w:ind w:left="360" w:hanging="360"/>
        <w:rPr>
          <w:rFonts w:cs="Arial"/>
          <w:b/>
        </w:rPr>
      </w:pPr>
    </w:p>
    <w:p w:rsidR="0016141E" w:rsidRDefault="006C2D36" w:rsidP="0016141E">
      <w:pPr>
        <w:spacing w:after="120"/>
        <w:ind w:left="360" w:hanging="360"/>
        <w:rPr>
          <w:rFonts w:cs="Arial"/>
          <w:b/>
        </w:rPr>
      </w:pPr>
      <w:r>
        <w:rPr>
          <w:rFonts w:cs="Arial"/>
          <w:b/>
        </w:rPr>
        <w:object w:dxaOrig="225" w:dyaOrig="225">
          <v:shape id="_x0000_i1039" type="#_x0000_t75" style="width:541.55pt;height:41.95pt" o:ole="">
            <v:imagedata r:id="rId15" o:title=""/>
          </v:shape>
          <w:control r:id="rId16" w:name="CheckBox22" w:shapeid="_x0000_i1039"/>
        </w:objec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0656"/>
      </w:tblGrid>
      <w:tr w:rsidR="0016141E" w:rsidTr="0016141E">
        <w:trPr>
          <w:trHeight w:val="1016"/>
        </w:trPr>
        <w:tc>
          <w:tcPr>
            <w:tcW w:w="11016" w:type="dxa"/>
          </w:tcPr>
          <w:p w:rsidR="0016141E" w:rsidRDefault="0016141E" w:rsidP="0016141E">
            <w:pPr>
              <w:spacing w:after="120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Description of High Risk Site, Comments and Date of Determination:</w:t>
            </w:r>
          </w:p>
        </w:tc>
      </w:tr>
    </w:tbl>
    <w:p w:rsidR="0016141E" w:rsidRDefault="0016141E" w:rsidP="0016141E">
      <w:pPr>
        <w:spacing w:after="120"/>
        <w:ind w:left="360" w:hanging="360"/>
        <w:rPr>
          <w:rFonts w:cs="Arial"/>
          <w:b/>
        </w:rPr>
      </w:pPr>
    </w:p>
    <w:p w:rsidR="001F605F" w:rsidRDefault="00774589" w:rsidP="0016141E">
      <w:pPr>
        <w:spacing w:after="120"/>
        <w:ind w:left="360" w:hanging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EIU Representative returns </w:t>
      </w:r>
      <w:r w:rsidR="005D2E00">
        <w:rPr>
          <w:b/>
          <w:sz w:val="28"/>
          <w:szCs w:val="28"/>
        </w:rPr>
        <w:t xml:space="preserve">this form </w:t>
      </w:r>
      <w:r>
        <w:rPr>
          <w:b/>
          <w:sz w:val="28"/>
          <w:szCs w:val="28"/>
        </w:rPr>
        <w:t>to the MnDOT Project Manager</w:t>
      </w:r>
      <w:r w:rsidR="005D2E00">
        <w:rPr>
          <w:b/>
          <w:sz w:val="28"/>
          <w:szCs w:val="28"/>
        </w:rPr>
        <w:t xml:space="preserve"> </w:t>
      </w:r>
      <w:r w:rsidR="00AE5CE3">
        <w:rPr>
          <w:b/>
          <w:sz w:val="28"/>
          <w:szCs w:val="28"/>
        </w:rPr>
        <w:t xml:space="preserve">and copies the District Right of Way Project Manager </w:t>
      </w:r>
      <w:r w:rsidR="005D2E00">
        <w:rPr>
          <w:b/>
          <w:sz w:val="28"/>
          <w:szCs w:val="28"/>
        </w:rPr>
        <w:t>upon completion of Part 2.</w:t>
      </w:r>
    </w:p>
    <w:p w:rsidR="0016141E" w:rsidRDefault="0016141E" w:rsidP="0016141E">
      <w:pPr>
        <w:spacing w:after="120"/>
        <w:ind w:left="360" w:hanging="360"/>
        <w:rPr>
          <w:b/>
          <w:sz w:val="28"/>
          <w:szCs w:val="28"/>
        </w:rPr>
      </w:pPr>
    </w:p>
    <w:sectPr w:rsidR="0016141E" w:rsidSect="00690FE1">
      <w:headerReference w:type="default" r:id="rId17"/>
      <w:footerReference w:type="default" r:id="rId1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6D9" w:rsidRDefault="00A376D9" w:rsidP="00690FE1">
      <w:pPr>
        <w:spacing w:after="0" w:line="240" w:lineRule="auto"/>
      </w:pPr>
      <w:r>
        <w:separator/>
      </w:r>
    </w:p>
  </w:endnote>
  <w:endnote w:type="continuationSeparator" w:id="0">
    <w:p w:rsidR="00A376D9" w:rsidRDefault="00A376D9" w:rsidP="00690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6D9" w:rsidRDefault="00B1719A" w:rsidP="00690FE1">
    <w:pPr>
      <w:rPr>
        <w:sz w:val="18"/>
        <w:szCs w:val="18"/>
      </w:rPr>
    </w:pPr>
    <w:sdt>
      <w:sdtPr>
        <w:rPr>
          <w:sz w:val="18"/>
          <w:szCs w:val="18"/>
        </w:rPr>
        <w:id w:val="250395305"/>
        <w:docPartObj>
          <w:docPartGallery w:val="Page Numbers (Top of Page)"/>
          <w:docPartUnique/>
        </w:docPartObj>
      </w:sdtPr>
      <w:sdtEndPr/>
      <w:sdtContent>
        <w:r w:rsidR="00A376D9" w:rsidRPr="00690FE1">
          <w:rPr>
            <w:sz w:val="18"/>
            <w:szCs w:val="18"/>
          </w:rPr>
          <w:t xml:space="preserve">Page </w:t>
        </w:r>
        <w:r w:rsidR="00A376D9" w:rsidRPr="00690FE1">
          <w:rPr>
            <w:sz w:val="18"/>
            <w:szCs w:val="18"/>
          </w:rPr>
          <w:fldChar w:fldCharType="begin"/>
        </w:r>
        <w:r w:rsidR="00A376D9" w:rsidRPr="00690FE1">
          <w:rPr>
            <w:sz w:val="18"/>
            <w:szCs w:val="18"/>
          </w:rPr>
          <w:instrText xml:space="preserve"> PAGE </w:instrText>
        </w:r>
        <w:r w:rsidR="00A376D9" w:rsidRPr="00690FE1">
          <w:rPr>
            <w:sz w:val="18"/>
            <w:szCs w:val="18"/>
          </w:rPr>
          <w:fldChar w:fldCharType="separate"/>
        </w:r>
        <w:r>
          <w:rPr>
            <w:noProof/>
            <w:sz w:val="18"/>
            <w:szCs w:val="18"/>
          </w:rPr>
          <w:t>1</w:t>
        </w:r>
        <w:r w:rsidR="00A376D9" w:rsidRPr="00690FE1">
          <w:rPr>
            <w:sz w:val="18"/>
            <w:szCs w:val="18"/>
          </w:rPr>
          <w:fldChar w:fldCharType="end"/>
        </w:r>
        <w:r w:rsidR="00A376D9" w:rsidRPr="00690FE1">
          <w:rPr>
            <w:sz w:val="18"/>
            <w:szCs w:val="18"/>
          </w:rPr>
          <w:t xml:space="preserve"> of </w:t>
        </w:r>
        <w:r w:rsidR="00A376D9" w:rsidRPr="00690FE1">
          <w:rPr>
            <w:sz w:val="18"/>
            <w:szCs w:val="18"/>
          </w:rPr>
          <w:fldChar w:fldCharType="begin"/>
        </w:r>
        <w:r w:rsidR="00A376D9" w:rsidRPr="00690FE1">
          <w:rPr>
            <w:sz w:val="18"/>
            <w:szCs w:val="18"/>
          </w:rPr>
          <w:instrText xml:space="preserve"> NUMPAGES  </w:instrText>
        </w:r>
        <w:r w:rsidR="00A376D9" w:rsidRPr="00690FE1">
          <w:rPr>
            <w:sz w:val="18"/>
            <w:szCs w:val="18"/>
          </w:rPr>
          <w:fldChar w:fldCharType="separate"/>
        </w:r>
        <w:r>
          <w:rPr>
            <w:noProof/>
            <w:sz w:val="18"/>
            <w:szCs w:val="18"/>
          </w:rPr>
          <w:t>2</w:t>
        </w:r>
        <w:r w:rsidR="00A376D9" w:rsidRPr="00690FE1">
          <w:rPr>
            <w:sz w:val="18"/>
            <w:szCs w:val="18"/>
          </w:rPr>
          <w:fldChar w:fldCharType="end"/>
        </w:r>
      </w:sdtContent>
    </w:sdt>
    <w:r w:rsidR="00A376D9" w:rsidRPr="00690FE1">
      <w:rPr>
        <w:sz w:val="18"/>
        <w:szCs w:val="18"/>
      </w:rPr>
      <w:tab/>
    </w:r>
    <w:r w:rsidR="00A376D9">
      <w:rPr>
        <w:sz w:val="18"/>
        <w:szCs w:val="18"/>
      </w:rPr>
      <w:tab/>
    </w:r>
    <w:r w:rsidR="00A376D9">
      <w:rPr>
        <w:sz w:val="18"/>
        <w:szCs w:val="18"/>
      </w:rPr>
      <w:tab/>
    </w:r>
    <w:r w:rsidR="00A376D9">
      <w:rPr>
        <w:sz w:val="18"/>
        <w:szCs w:val="18"/>
      </w:rPr>
      <w:tab/>
      <w:t>EDD-1, Revised 15 November 2012</w:t>
    </w:r>
  </w:p>
  <w:p w:rsidR="00A376D9" w:rsidRPr="00690FE1" w:rsidRDefault="00A376D9" w:rsidP="00690FE1">
    <w:pPr>
      <w:rPr>
        <w:sz w:val="18"/>
        <w:szCs w:val="18"/>
      </w:rPr>
    </w:pPr>
    <w:r>
      <w:rPr>
        <w:sz w:val="18"/>
        <w:szCs w:val="18"/>
      </w:rPr>
      <w:t xml:space="preserve">File: </w:t>
    </w:r>
    <w:r w:rsidRPr="006C6177">
      <w:rPr>
        <w:sz w:val="18"/>
        <w:szCs w:val="18"/>
      </w:rPr>
      <w:t>copy Project Wise file path here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6D9" w:rsidRDefault="00A376D9" w:rsidP="00690FE1">
      <w:pPr>
        <w:spacing w:after="0" w:line="240" w:lineRule="auto"/>
      </w:pPr>
      <w:r>
        <w:separator/>
      </w:r>
    </w:p>
  </w:footnote>
  <w:footnote w:type="continuationSeparator" w:id="0">
    <w:p w:rsidR="00A376D9" w:rsidRDefault="00A376D9" w:rsidP="00690F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6D9" w:rsidRDefault="00A376D9" w:rsidP="00690FE1">
    <w:pPr>
      <w:pStyle w:val="Header"/>
      <w:tabs>
        <w:tab w:val="clear" w:pos="4680"/>
        <w:tab w:val="clear" w:pos="9360"/>
        <w:tab w:val="left" w:pos="1800"/>
      </w:tabs>
      <w:ind w:left="1440"/>
      <w:rPr>
        <w:b/>
        <w:sz w:val="28"/>
        <w:szCs w:val="28"/>
      </w:rPr>
    </w:pPr>
    <w:r>
      <w:rPr>
        <w:b/>
        <w:sz w:val="28"/>
        <w:szCs w:val="28"/>
      </w:rPr>
      <w:t>Environmental Due Diligence Form 1 (EDD-1)</w:t>
    </w:r>
    <w:r>
      <w:rPr>
        <w:rFonts w:ascii="Verdana" w:hAnsi="Verdana"/>
        <w:noProof/>
        <w:color w:val="000000"/>
        <w:sz w:val="19"/>
        <w:szCs w:val="19"/>
      </w:rPr>
      <w:drawing>
        <wp:anchor distT="0" distB="0" distL="114300" distR="114300" simplePos="0" relativeHeight="251657216" behindDoc="0" locked="0" layoutInCell="1" allowOverlap="1" wp14:anchorId="22E5F62A" wp14:editId="6B218113">
          <wp:simplePos x="0" y="0"/>
          <wp:positionH relativeFrom="column">
            <wp:posOffset>180975</wp:posOffset>
          </wp:positionH>
          <wp:positionV relativeFrom="page">
            <wp:posOffset>495300</wp:posOffset>
          </wp:positionV>
          <wp:extent cx="571500" cy="523875"/>
          <wp:effectExtent l="1905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5334" t="-1494" r="-5334" b="-1494"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A376D9" w:rsidRDefault="00A376D9" w:rsidP="00690FE1">
    <w:pPr>
      <w:pStyle w:val="Header"/>
      <w:tabs>
        <w:tab w:val="clear" w:pos="4680"/>
        <w:tab w:val="clear" w:pos="9360"/>
        <w:tab w:val="left" w:pos="1800"/>
      </w:tabs>
      <w:ind w:left="1440"/>
      <w:rPr>
        <w:b/>
      </w:rPr>
    </w:pPr>
    <w:r w:rsidRPr="00690FE1">
      <w:rPr>
        <w:b/>
      </w:rPr>
      <w:t>Environmental Investigation Unit</w:t>
    </w:r>
    <w:r>
      <w:rPr>
        <w:b/>
      </w:rPr>
      <w:t xml:space="preserve"> (EIU)</w:t>
    </w:r>
    <w:r w:rsidRPr="00690FE1">
      <w:rPr>
        <w:b/>
      </w:rPr>
      <w:t xml:space="preserve">, Office of </w:t>
    </w:r>
    <w:r>
      <w:rPr>
        <w:b/>
      </w:rPr>
      <w:t>Environmental Stewardship (OES)</w:t>
    </w:r>
  </w:p>
  <w:p w:rsidR="00A376D9" w:rsidRPr="00744DA5" w:rsidRDefault="00A376D9" w:rsidP="00E65C4C">
    <w:pPr>
      <w:pStyle w:val="Header"/>
      <w:tabs>
        <w:tab w:val="clear" w:pos="4680"/>
        <w:tab w:val="clear" w:pos="9360"/>
        <w:tab w:val="left" w:pos="1800"/>
      </w:tabs>
      <w:ind w:left="1440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6627D"/>
    <w:multiLevelType w:val="multilevel"/>
    <w:tmpl w:val="0048161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pStyle w:val="Heading4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360"/>
  <w:drawingGridHorizontalSpacing w:val="110"/>
  <w:displayHorizontalDrawingGridEvery w:val="2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FE1"/>
    <w:rsid w:val="00004B64"/>
    <w:rsid w:val="00011B93"/>
    <w:rsid w:val="000168DB"/>
    <w:rsid w:val="00033347"/>
    <w:rsid w:val="000334B0"/>
    <w:rsid w:val="00041FBF"/>
    <w:rsid w:val="00051B00"/>
    <w:rsid w:val="0006201B"/>
    <w:rsid w:val="00083426"/>
    <w:rsid w:val="000928BD"/>
    <w:rsid w:val="000C59BD"/>
    <w:rsid w:val="000D382A"/>
    <w:rsid w:val="000E203F"/>
    <w:rsid w:val="00145D7E"/>
    <w:rsid w:val="0015632D"/>
    <w:rsid w:val="0016141E"/>
    <w:rsid w:val="001A51A6"/>
    <w:rsid w:val="001F0B6E"/>
    <w:rsid w:val="001F1CC4"/>
    <w:rsid w:val="001F605F"/>
    <w:rsid w:val="002256ED"/>
    <w:rsid w:val="0026070F"/>
    <w:rsid w:val="00265C8E"/>
    <w:rsid w:val="0028458E"/>
    <w:rsid w:val="002A717C"/>
    <w:rsid w:val="002B7143"/>
    <w:rsid w:val="002D3E46"/>
    <w:rsid w:val="00307CDC"/>
    <w:rsid w:val="00333FE8"/>
    <w:rsid w:val="00356754"/>
    <w:rsid w:val="003601A2"/>
    <w:rsid w:val="00367DDE"/>
    <w:rsid w:val="003A3D97"/>
    <w:rsid w:val="003C4CC4"/>
    <w:rsid w:val="003D412C"/>
    <w:rsid w:val="003F49F9"/>
    <w:rsid w:val="004140EB"/>
    <w:rsid w:val="00422748"/>
    <w:rsid w:val="0042704D"/>
    <w:rsid w:val="00437C87"/>
    <w:rsid w:val="004438CB"/>
    <w:rsid w:val="00457B1F"/>
    <w:rsid w:val="00465034"/>
    <w:rsid w:val="004A00A8"/>
    <w:rsid w:val="004A424B"/>
    <w:rsid w:val="004A49A9"/>
    <w:rsid w:val="004B6EE6"/>
    <w:rsid w:val="00534A8B"/>
    <w:rsid w:val="005577E3"/>
    <w:rsid w:val="00583C22"/>
    <w:rsid w:val="005B3ADA"/>
    <w:rsid w:val="005D2E00"/>
    <w:rsid w:val="00610E7E"/>
    <w:rsid w:val="00687DE9"/>
    <w:rsid w:val="00690FE1"/>
    <w:rsid w:val="006B67F9"/>
    <w:rsid w:val="006C2D36"/>
    <w:rsid w:val="006C6177"/>
    <w:rsid w:val="00703F84"/>
    <w:rsid w:val="007316E3"/>
    <w:rsid w:val="00735D3F"/>
    <w:rsid w:val="00744DA5"/>
    <w:rsid w:val="00774589"/>
    <w:rsid w:val="007825A5"/>
    <w:rsid w:val="007840B5"/>
    <w:rsid w:val="007B4FA3"/>
    <w:rsid w:val="007C13EB"/>
    <w:rsid w:val="007E0087"/>
    <w:rsid w:val="00812E25"/>
    <w:rsid w:val="008421EF"/>
    <w:rsid w:val="00847749"/>
    <w:rsid w:val="00861911"/>
    <w:rsid w:val="008759C9"/>
    <w:rsid w:val="00876FF4"/>
    <w:rsid w:val="008A6EF6"/>
    <w:rsid w:val="008C491F"/>
    <w:rsid w:val="008E0659"/>
    <w:rsid w:val="008F02E4"/>
    <w:rsid w:val="0093522E"/>
    <w:rsid w:val="009400F6"/>
    <w:rsid w:val="009E3B52"/>
    <w:rsid w:val="009E3D85"/>
    <w:rsid w:val="009E591F"/>
    <w:rsid w:val="00A3163E"/>
    <w:rsid w:val="00A33072"/>
    <w:rsid w:val="00A3372B"/>
    <w:rsid w:val="00A376D9"/>
    <w:rsid w:val="00A81127"/>
    <w:rsid w:val="00AC285D"/>
    <w:rsid w:val="00AD55DF"/>
    <w:rsid w:val="00AE0E89"/>
    <w:rsid w:val="00AE2816"/>
    <w:rsid w:val="00AE3444"/>
    <w:rsid w:val="00AE5CE3"/>
    <w:rsid w:val="00B04F73"/>
    <w:rsid w:val="00B1719A"/>
    <w:rsid w:val="00B22B1F"/>
    <w:rsid w:val="00B56529"/>
    <w:rsid w:val="00B71977"/>
    <w:rsid w:val="00B72E7D"/>
    <w:rsid w:val="00BC2198"/>
    <w:rsid w:val="00BF6945"/>
    <w:rsid w:val="00C07A56"/>
    <w:rsid w:val="00C60703"/>
    <w:rsid w:val="00C660C9"/>
    <w:rsid w:val="00C755FC"/>
    <w:rsid w:val="00C83A71"/>
    <w:rsid w:val="00CA048B"/>
    <w:rsid w:val="00CB42C6"/>
    <w:rsid w:val="00D312F0"/>
    <w:rsid w:val="00D4116F"/>
    <w:rsid w:val="00D438D7"/>
    <w:rsid w:val="00D618F9"/>
    <w:rsid w:val="00D844B0"/>
    <w:rsid w:val="00DA71A2"/>
    <w:rsid w:val="00DF397F"/>
    <w:rsid w:val="00E16655"/>
    <w:rsid w:val="00E30CF1"/>
    <w:rsid w:val="00E65C4C"/>
    <w:rsid w:val="00E863DF"/>
    <w:rsid w:val="00E97307"/>
    <w:rsid w:val="00EB5F82"/>
    <w:rsid w:val="00EF3F59"/>
    <w:rsid w:val="00F1121A"/>
    <w:rsid w:val="00F1277B"/>
    <w:rsid w:val="00F7603D"/>
    <w:rsid w:val="00FF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D844B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</w:rPr>
  </w:style>
  <w:style w:type="paragraph" w:styleId="Heading3">
    <w:name w:val="heading 3"/>
    <w:basedOn w:val="Normal"/>
    <w:next w:val="Normal"/>
    <w:link w:val="Heading3Char"/>
    <w:qFormat/>
    <w:rsid w:val="00D844B0"/>
    <w:pPr>
      <w:keepNext/>
      <w:spacing w:after="0" w:line="240" w:lineRule="auto"/>
      <w:outlineLvl w:val="2"/>
    </w:pPr>
    <w:rPr>
      <w:rFonts w:ascii="Times New Roman" w:eastAsia="Times New Roman" w:hAnsi="Times New Roman" w:cs="Arial"/>
      <w:b/>
      <w:bCs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D844B0"/>
    <w:pPr>
      <w:numPr>
        <w:ilvl w:val="3"/>
        <w:numId w:val="1"/>
      </w:numPr>
      <w:spacing w:before="60" w:after="60" w:line="240" w:lineRule="auto"/>
      <w:outlineLvl w:val="3"/>
    </w:pPr>
    <w:rPr>
      <w:rFonts w:ascii="Times New Roman" w:eastAsia="Times New Roman" w:hAnsi="Times New Roman" w:cs="Times New Roman"/>
      <w:bCs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44B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44B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690F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690FE1"/>
  </w:style>
  <w:style w:type="paragraph" w:styleId="Footer">
    <w:name w:val="footer"/>
    <w:basedOn w:val="Normal"/>
    <w:link w:val="FooterChar"/>
    <w:uiPriority w:val="99"/>
    <w:unhideWhenUsed/>
    <w:rsid w:val="00690F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0FE1"/>
  </w:style>
  <w:style w:type="paragraph" w:styleId="BalloonText">
    <w:name w:val="Balloon Text"/>
    <w:basedOn w:val="Normal"/>
    <w:link w:val="BalloonTextChar"/>
    <w:uiPriority w:val="99"/>
    <w:semiHidden/>
    <w:unhideWhenUsed/>
    <w:rsid w:val="00690F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FE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90F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rsid w:val="00D844B0"/>
    <w:rPr>
      <w:rFonts w:ascii="Arial" w:eastAsia="Times New Roman" w:hAnsi="Arial" w:cs="Arial"/>
      <w:b/>
      <w:bCs/>
      <w:i/>
      <w:iCs/>
    </w:rPr>
  </w:style>
  <w:style w:type="character" w:customStyle="1" w:styleId="Heading3Char">
    <w:name w:val="Heading 3 Char"/>
    <w:basedOn w:val="DefaultParagraphFont"/>
    <w:link w:val="Heading3"/>
    <w:rsid w:val="00D844B0"/>
    <w:rPr>
      <w:rFonts w:ascii="Times New Roman" w:eastAsia="Times New Roman" w:hAnsi="Times New Roman" w:cs="Arial"/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D844B0"/>
    <w:rPr>
      <w:rFonts w:ascii="Times New Roman" w:eastAsia="Times New Roman" w:hAnsi="Times New Roman" w:cs="Times New Roman"/>
      <w:bCs/>
      <w:sz w:val="20"/>
      <w:szCs w:val="20"/>
    </w:rPr>
  </w:style>
  <w:style w:type="paragraph" w:styleId="BodyText2">
    <w:name w:val="Body Text 2"/>
    <w:basedOn w:val="Normal"/>
    <w:link w:val="BodyText2Char"/>
    <w:rsid w:val="00D844B0"/>
    <w:pPr>
      <w:tabs>
        <w:tab w:val="left" w:pos="990"/>
      </w:tabs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D844B0"/>
    <w:rPr>
      <w:rFonts w:ascii="Times New Roman" w:eastAsia="Times New Roman" w:hAnsi="Times New Roman" w:cs="Times New Roman"/>
      <w:bCs/>
      <w:sz w:val="20"/>
      <w:szCs w:val="20"/>
    </w:rPr>
  </w:style>
  <w:style w:type="character" w:styleId="Hyperlink">
    <w:name w:val="Hyperlink"/>
    <w:basedOn w:val="DefaultParagraphFont"/>
    <w:rsid w:val="00D844B0"/>
    <w:rPr>
      <w:color w:val="0000FF"/>
      <w:u w:val="single"/>
    </w:rPr>
  </w:style>
  <w:style w:type="paragraph" w:customStyle="1" w:styleId="StyleHeading410pt1">
    <w:name w:val="Style Heading 4 + 10 pt1"/>
    <w:basedOn w:val="Heading4"/>
    <w:link w:val="StyleHeading410pt1Char"/>
    <w:rsid w:val="00D844B0"/>
  </w:style>
  <w:style w:type="character" w:customStyle="1" w:styleId="StyleHeading410pt1Char">
    <w:name w:val="Style Heading 4 + 10 pt1 Char"/>
    <w:basedOn w:val="Heading4Char"/>
    <w:link w:val="StyleHeading410pt1"/>
    <w:rsid w:val="00D844B0"/>
    <w:rPr>
      <w:rFonts w:ascii="Times New Roman" w:eastAsia="Times New Roman" w:hAnsi="Times New Roman" w:cs="Times New Roman"/>
      <w:bCs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44B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44B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9E3B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E3B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D844B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</w:rPr>
  </w:style>
  <w:style w:type="paragraph" w:styleId="Heading3">
    <w:name w:val="heading 3"/>
    <w:basedOn w:val="Normal"/>
    <w:next w:val="Normal"/>
    <w:link w:val="Heading3Char"/>
    <w:qFormat/>
    <w:rsid w:val="00D844B0"/>
    <w:pPr>
      <w:keepNext/>
      <w:spacing w:after="0" w:line="240" w:lineRule="auto"/>
      <w:outlineLvl w:val="2"/>
    </w:pPr>
    <w:rPr>
      <w:rFonts w:ascii="Times New Roman" w:eastAsia="Times New Roman" w:hAnsi="Times New Roman" w:cs="Arial"/>
      <w:b/>
      <w:bCs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D844B0"/>
    <w:pPr>
      <w:numPr>
        <w:ilvl w:val="3"/>
        <w:numId w:val="1"/>
      </w:numPr>
      <w:spacing w:before="60" w:after="60" w:line="240" w:lineRule="auto"/>
      <w:outlineLvl w:val="3"/>
    </w:pPr>
    <w:rPr>
      <w:rFonts w:ascii="Times New Roman" w:eastAsia="Times New Roman" w:hAnsi="Times New Roman" w:cs="Times New Roman"/>
      <w:bCs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44B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44B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690F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690FE1"/>
  </w:style>
  <w:style w:type="paragraph" w:styleId="Footer">
    <w:name w:val="footer"/>
    <w:basedOn w:val="Normal"/>
    <w:link w:val="FooterChar"/>
    <w:uiPriority w:val="99"/>
    <w:unhideWhenUsed/>
    <w:rsid w:val="00690F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0FE1"/>
  </w:style>
  <w:style w:type="paragraph" w:styleId="BalloonText">
    <w:name w:val="Balloon Text"/>
    <w:basedOn w:val="Normal"/>
    <w:link w:val="BalloonTextChar"/>
    <w:uiPriority w:val="99"/>
    <w:semiHidden/>
    <w:unhideWhenUsed/>
    <w:rsid w:val="00690F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FE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90F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rsid w:val="00D844B0"/>
    <w:rPr>
      <w:rFonts w:ascii="Arial" w:eastAsia="Times New Roman" w:hAnsi="Arial" w:cs="Arial"/>
      <w:b/>
      <w:bCs/>
      <w:i/>
      <w:iCs/>
    </w:rPr>
  </w:style>
  <w:style w:type="character" w:customStyle="1" w:styleId="Heading3Char">
    <w:name w:val="Heading 3 Char"/>
    <w:basedOn w:val="DefaultParagraphFont"/>
    <w:link w:val="Heading3"/>
    <w:rsid w:val="00D844B0"/>
    <w:rPr>
      <w:rFonts w:ascii="Times New Roman" w:eastAsia="Times New Roman" w:hAnsi="Times New Roman" w:cs="Arial"/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D844B0"/>
    <w:rPr>
      <w:rFonts w:ascii="Times New Roman" w:eastAsia="Times New Roman" w:hAnsi="Times New Roman" w:cs="Times New Roman"/>
      <w:bCs/>
      <w:sz w:val="20"/>
      <w:szCs w:val="20"/>
    </w:rPr>
  </w:style>
  <w:style w:type="paragraph" w:styleId="BodyText2">
    <w:name w:val="Body Text 2"/>
    <w:basedOn w:val="Normal"/>
    <w:link w:val="BodyText2Char"/>
    <w:rsid w:val="00D844B0"/>
    <w:pPr>
      <w:tabs>
        <w:tab w:val="left" w:pos="990"/>
      </w:tabs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D844B0"/>
    <w:rPr>
      <w:rFonts w:ascii="Times New Roman" w:eastAsia="Times New Roman" w:hAnsi="Times New Roman" w:cs="Times New Roman"/>
      <w:bCs/>
      <w:sz w:val="20"/>
      <w:szCs w:val="20"/>
    </w:rPr>
  </w:style>
  <w:style w:type="character" w:styleId="Hyperlink">
    <w:name w:val="Hyperlink"/>
    <w:basedOn w:val="DefaultParagraphFont"/>
    <w:rsid w:val="00D844B0"/>
    <w:rPr>
      <w:color w:val="0000FF"/>
      <w:u w:val="single"/>
    </w:rPr>
  </w:style>
  <w:style w:type="paragraph" w:customStyle="1" w:styleId="StyleHeading410pt1">
    <w:name w:val="Style Heading 4 + 10 pt1"/>
    <w:basedOn w:val="Heading4"/>
    <w:link w:val="StyleHeading410pt1Char"/>
    <w:rsid w:val="00D844B0"/>
  </w:style>
  <w:style w:type="character" w:customStyle="1" w:styleId="StyleHeading410pt1Char">
    <w:name w:val="Style Heading 4 + 10 pt1 Char"/>
    <w:basedOn w:val="Heading4Char"/>
    <w:link w:val="StyleHeading410pt1"/>
    <w:rsid w:val="00D844B0"/>
    <w:rPr>
      <w:rFonts w:ascii="Times New Roman" w:eastAsia="Times New Roman" w:hAnsi="Times New Roman" w:cs="Times New Roman"/>
      <w:bCs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44B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44B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9E3B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E3B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ontrol" Target="activeX/activeX2.xm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control" Target="activeX/activeX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10" Type="http://schemas.openxmlformats.org/officeDocument/2006/relationships/control" Target="activeX/activeX1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control" Target="activeX/activeX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AB2A06-9977-499F-B7E7-F3F215DD7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Keri Aufdencamp</dc:creator>
  <cp:keywords/>
  <dc:description/>
  <cp:lastModifiedBy>Carolyn Boben</cp:lastModifiedBy>
  <cp:revision>6</cp:revision>
  <cp:lastPrinted>2012-11-15T12:30:00Z</cp:lastPrinted>
  <dcterms:created xsi:type="dcterms:W3CDTF">2012-11-15T12:20:00Z</dcterms:created>
  <dcterms:modified xsi:type="dcterms:W3CDTF">2012-11-15T12:32:00Z</dcterms:modified>
</cp:coreProperties>
</file>