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8E7" w:rsidRPr="00B4165C" w:rsidRDefault="00B4165C" w:rsidP="00B4165C">
      <w:pPr>
        <w:jc w:val="center"/>
        <w:rPr>
          <w:b/>
          <w:sz w:val="28"/>
          <w:szCs w:val="28"/>
          <w:u w:val="single"/>
        </w:rPr>
      </w:pPr>
      <w:r w:rsidRPr="00B4165C">
        <w:rPr>
          <w:b/>
          <w:sz w:val="28"/>
          <w:szCs w:val="28"/>
          <w:u w:val="single"/>
        </w:rPr>
        <w:t>Pre</w:t>
      </w:r>
      <w:r w:rsidR="00AF5617">
        <w:rPr>
          <w:b/>
          <w:sz w:val="28"/>
          <w:szCs w:val="28"/>
          <w:u w:val="single"/>
        </w:rPr>
        <w:t>-</w:t>
      </w:r>
      <w:r w:rsidRPr="00B4165C">
        <w:rPr>
          <w:b/>
          <w:sz w:val="28"/>
          <w:szCs w:val="28"/>
          <w:u w:val="single"/>
        </w:rPr>
        <w:t>Award Questionnaire</w:t>
      </w:r>
    </w:p>
    <w:p w:rsidR="00B4165C" w:rsidRPr="00B4165C" w:rsidRDefault="00B4165C" w:rsidP="00C62CA7">
      <w:pPr>
        <w:spacing w:after="0"/>
        <w:rPr>
          <w:b/>
        </w:rPr>
      </w:pPr>
      <w:r w:rsidRPr="00B4165C">
        <w:rPr>
          <w:b/>
        </w:rPr>
        <w:t>Contact Information</w:t>
      </w:r>
    </w:p>
    <w:p w:rsidR="00302401" w:rsidRDefault="00B4165C" w:rsidP="00C62CA7">
      <w:pPr>
        <w:pStyle w:val="ListParagraph"/>
        <w:numPr>
          <w:ilvl w:val="0"/>
          <w:numId w:val="1"/>
        </w:numPr>
        <w:spacing w:after="0"/>
      </w:pPr>
      <w:r>
        <w:t xml:space="preserve">Name of </w:t>
      </w:r>
      <w:r w:rsidR="005B00F1">
        <w:t>Firm</w:t>
      </w:r>
      <w:r>
        <w:t>:</w:t>
      </w:r>
      <w:r w:rsidR="00D44482">
        <w:t xml:space="preserve"> </w:t>
      </w:r>
    </w:p>
    <w:p w:rsidR="005C74BE" w:rsidRDefault="005C74BE" w:rsidP="005C74BE">
      <w:pPr>
        <w:pStyle w:val="ListParagraph"/>
      </w:pPr>
    </w:p>
    <w:p w:rsidR="00B4165C" w:rsidRDefault="00B4165C" w:rsidP="00B4165C">
      <w:pPr>
        <w:pStyle w:val="ListParagraph"/>
        <w:numPr>
          <w:ilvl w:val="0"/>
          <w:numId w:val="1"/>
        </w:numPr>
      </w:pPr>
      <w:r>
        <w:t>Company’s Primary Contact for Accounting Information</w:t>
      </w:r>
      <w:r w:rsidR="00D44482">
        <w:t>:</w:t>
      </w:r>
    </w:p>
    <w:p w:rsidR="00B4165C" w:rsidRDefault="00B4165C" w:rsidP="00C62CA7">
      <w:pPr>
        <w:spacing w:after="0"/>
        <w:ind w:left="720"/>
      </w:pPr>
      <w:r>
        <w:t>Name:</w:t>
      </w:r>
    </w:p>
    <w:p w:rsidR="00B4165C" w:rsidRDefault="00B4165C" w:rsidP="00C62CA7">
      <w:pPr>
        <w:spacing w:after="0"/>
        <w:ind w:left="720"/>
      </w:pPr>
      <w:r>
        <w:t>Title:</w:t>
      </w:r>
    </w:p>
    <w:p w:rsidR="00B4165C" w:rsidRDefault="00B4165C" w:rsidP="00C62CA7">
      <w:pPr>
        <w:spacing w:after="0"/>
        <w:ind w:left="720"/>
      </w:pPr>
      <w:r>
        <w:t>Phone Number:</w:t>
      </w:r>
    </w:p>
    <w:p w:rsidR="00B4165C" w:rsidRDefault="00B4165C" w:rsidP="00C62CA7">
      <w:pPr>
        <w:spacing w:after="0"/>
        <w:ind w:left="720"/>
      </w:pPr>
      <w:r>
        <w:t>Email Address:</w:t>
      </w:r>
    </w:p>
    <w:p w:rsidR="00B4165C" w:rsidRDefault="00B4165C" w:rsidP="00C62CA7">
      <w:pPr>
        <w:spacing w:after="0"/>
        <w:ind w:left="720"/>
      </w:pPr>
      <w:r>
        <w:t>Mailing Address:</w:t>
      </w:r>
    </w:p>
    <w:p w:rsidR="00AF5617" w:rsidRDefault="00AF5617" w:rsidP="00B4165C">
      <w:pPr>
        <w:ind w:left="720"/>
      </w:pPr>
    </w:p>
    <w:p w:rsidR="00B4165C" w:rsidRPr="00302401" w:rsidRDefault="00B4165C" w:rsidP="00C62CA7">
      <w:pPr>
        <w:spacing w:after="0"/>
        <w:rPr>
          <w:b/>
        </w:rPr>
      </w:pPr>
      <w:r w:rsidRPr="00302401">
        <w:rPr>
          <w:b/>
        </w:rPr>
        <w:t>Accounting Information:</w:t>
      </w:r>
    </w:p>
    <w:p w:rsidR="00B4165C" w:rsidRDefault="00067BD7" w:rsidP="00C62CA7">
      <w:pPr>
        <w:pStyle w:val="ListParagraph"/>
        <w:numPr>
          <w:ilvl w:val="0"/>
          <w:numId w:val="1"/>
        </w:numPr>
        <w:spacing w:after="0"/>
      </w:pPr>
      <w:r>
        <w:t>What is the Company’s Fiscal Year End?</w:t>
      </w:r>
      <w:r w:rsidR="00D44482">
        <w:t xml:space="preserve"> </w:t>
      </w:r>
    </w:p>
    <w:p w:rsidR="00C62CA7" w:rsidRDefault="00C62CA7" w:rsidP="00B4165C">
      <w:pPr>
        <w:rPr>
          <w:b/>
        </w:rPr>
      </w:pPr>
    </w:p>
    <w:p w:rsidR="00B4165C" w:rsidRPr="00302401" w:rsidRDefault="00B4165C" w:rsidP="00C62CA7">
      <w:pPr>
        <w:spacing w:after="0"/>
        <w:rPr>
          <w:b/>
        </w:rPr>
      </w:pPr>
      <w:r w:rsidRPr="00302401">
        <w:rPr>
          <w:b/>
        </w:rPr>
        <w:t>Accounting System(s)</w:t>
      </w:r>
    </w:p>
    <w:p w:rsidR="00B4165C" w:rsidRDefault="00B4165C" w:rsidP="00C62CA7">
      <w:pPr>
        <w:pStyle w:val="ListParagraph"/>
        <w:numPr>
          <w:ilvl w:val="0"/>
          <w:numId w:val="1"/>
        </w:numPr>
        <w:spacing w:after="0"/>
      </w:pPr>
      <w:r>
        <w:t>What type of accounting software does the Company use?</w:t>
      </w:r>
    </w:p>
    <w:p w:rsidR="000E6B14" w:rsidRDefault="00B4165C" w:rsidP="000E6B14">
      <w:pPr>
        <w:pStyle w:val="ListParagraph"/>
        <w:numPr>
          <w:ilvl w:val="0"/>
          <w:numId w:val="3"/>
        </w:numPr>
      </w:pPr>
      <w:r>
        <w:t xml:space="preserve">Commercial System    </w:t>
      </w:r>
    </w:p>
    <w:p w:rsidR="00B4165C" w:rsidRDefault="00B4165C" w:rsidP="000E6B14">
      <w:pPr>
        <w:pStyle w:val="ListParagraph"/>
        <w:numPr>
          <w:ilvl w:val="1"/>
          <w:numId w:val="3"/>
        </w:numPr>
      </w:pPr>
      <w:r>
        <w:t>Name of Vendor:</w:t>
      </w:r>
      <w:r w:rsidR="000515C7">
        <w:t xml:space="preserve"> </w:t>
      </w:r>
    </w:p>
    <w:p w:rsidR="000E6B14" w:rsidRDefault="000E6B14" w:rsidP="000E6B14">
      <w:pPr>
        <w:pStyle w:val="ListParagraph"/>
        <w:numPr>
          <w:ilvl w:val="0"/>
          <w:numId w:val="3"/>
        </w:numPr>
      </w:pPr>
      <w:r>
        <w:t xml:space="preserve">Internally-developed System    </w:t>
      </w:r>
    </w:p>
    <w:p w:rsidR="000E6B14" w:rsidRDefault="000E6B14" w:rsidP="000E6B14">
      <w:pPr>
        <w:pStyle w:val="ListParagraph"/>
        <w:numPr>
          <w:ilvl w:val="1"/>
          <w:numId w:val="3"/>
        </w:numPr>
      </w:pPr>
      <w:r>
        <w:t xml:space="preserve">If internally developed, please explain:    </w:t>
      </w:r>
    </w:p>
    <w:p w:rsidR="000E6B14" w:rsidRDefault="000E6B14" w:rsidP="00B4165C">
      <w:pPr>
        <w:pStyle w:val="ListParagraph"/>
      </w:pPr>
    </w:p>
    <w:p w:rsidR="005C74BE" w:rsidRDefault="005C74BE" w:rsidP="005C74BE">
      <w:pPr>
        <w:pStyle w:val="ListParagraph"/>
      </w:pPr>
    </w:p>
    <w:p w:rsidR="00B4165C" w:rsidRDefault="00302401" w:rsidP="00302401">
      <w:pPr>
        <w:pStyle w:val="ListParagraph"/>
        <w:numPr>
          <w:ilvl w:val="0"/>
          <w:numId w:val="1"/>
        </w:numPr>
      </w:pPr>
      <w:r>
        <w:t>What basis of accounting does the Company use to prepare the general purpose financial statements?</w:t>
      </w:r>
    </w:p>
    <w:p w:rsidR="00302401" w:rsidRDefault="00302401" w:rsidP="00302401">
      <w:pPr>
        <w:pStyle w:val="ListParagraph"/>
      </w:pPr>
      <w:r>
        <w:t xml:space="preserve">  </w:t>
      </w:r>
      <w:r w:rsidR="00D46A8C">
        <w:t xml:space="preserve"> </w:t>
      </w:r>
      <w:r>
        <w:t xml:space="preserve">  Cash  </w:t>
      </w:r>
      <w:r w:rsidR="00D46A8C">
        <w:t xml:space="preserve"> </w:t>
      </w:r>
      <w:r>
        <w:t xml:space="preserve">      Accrual    </w:t>
      </w:r>
      <w:r w:rsidR="00D46A8C">
        <w:t xml:space="preserve"> </w:t>
      </w:r>
      <w:r>
        <w:t xml:space="preserve">   Hybrid.  Please explain ‘Hybrid’ </w:t>
      </w:r>
    </w:p>
    <w:p w:rsidR="00346CA2" w:rsidRDefault="00346CA2" w:rsidP="00302401">
      <w:pPr>
        <w:pStyle w:val="ListParagraph"/>
      </w:pPr>
    </w:p>
    <w:p w:rsidR="00B4165C" w:rsidRDefault="00B4165C" w:rsidP="00B4165C">
      <w:pPr>
        <w:pStyle w:val="ListParagraph"/>
        <w:numPr>
          <w:ilvl w:val="0"/>
          <w:numId w:val="1"/>
        </w:numPr>
      </w:pPr>
      <w:r>
        <w:t>Does the Company have a job-cost accounting system</w:t>
      </w:r>
      <w:r w:rsidRPr="000515C7">
        <w:t>?</w:t>
      </w:r>
      <w:r w:rsidR="000515C7" w:rsidRPr="000515C7">
        <w:t xml:space="preserve">  </w:t>
      </w:r>
      <w:r w:rsidR="000515C7" w:rsidRPr="000515C7">
        <w:rPr>
          <w:rFonts w:eastAsia="MS Gothic"/>
        </w:rPr>
        <w:t xml:space="preserve">   </w:t>
      </w:r>
      <w:r w:rsidR="00417669">
        <w:rPr>
          <w:rFonts w:ascii="MS Gothic" w:eastAsia="MS Gothic" w:hAnsi="MS Gothic"/>
        </w:rPr>
        <w:t xml:space="preserve">  </w:t>
      </w:r>
      <w:r w:rsidR="000515C7" w:rsidRPr="000515C7">
        <w:rPr>
          <w:rFonts w:eastAsia="MS Gothic"/>
        </w:rPr>
        <w:t xml:space="preserve">Yes  </w:t>
      </w:r>
      <w:r w:rsidR="000515C7">
        <w:rPr>
          <w:rFonts w:eastAsia="MS Gothic"/>
        </w:rPr>
        <w:t xml:space="preserve">   </w:t>
      </w:r>
      <w:r w:rsidR="00417669">
        <w:rPr>
          <w:rFonts w:eastAsia="MS Gothic"/>
        </w:rPr>
        <w:t xml:space="preserve">  </w:t>
      </w:r>
      <w:r w:rsidR="000515C7">
        <w:rPr>
          <w:rFonts w:eastAsia="MS Gothic"/>
        </w:rPr>
        <w:t xml:space="preserve">   </w:t>
      </w:r>
      <w:r w:rsidR="000515C7" w:rsidRPr="000515C7">
        <w:rPr>
          <w:rFonts w:eastAsia="MS Gothic"/>
        </w:rPr>
        <w:t xml:space="preserve"> No</w:t>
      </w:r>
    </w:p>
    <w:p w:rsidR="00B4165C" w:rsidRDefault="00B4165C" w:rsidP="00B4165C">
      <w:pPr>
        <w:pStyle w:val="ListParagraph"/>
      </w:pPr>
      <w:r>
        <w:t>If “no” please explain what type of system is used to determine project costs:</w:t>
      </w:r>
    </w:p>
    <w:p w:rsidR="00B4165C" w:rsidRDefault="00B4165C" w:rsidP="00B4165C">
      <w:pPr>
        <w:pStyle w:val="ListParagraph"/>
      </w:pPr>
    </w:p>
    <w:p w:rsidR="00346CA2" w:rsidRDefault="00346CA2" w:rsidP="00B4165C">
      <w:pPr>
        <w:pStyle w:val="ListParagraph"/>
      </w:pPr>
    </w:p>
    <w:p w:rsidR="00302401" w:rsidRDefault="00302401" w:rsidP="00302401">
      <w:pPr>
        <w:pStyle w:val="ListParagraph"/>
        <w:numPr>
          <w:ilvl w:val="0"/>
          <w:numId w:val="1"/>
        </w:numPr>
      </w:pPr>
      <w:r>
        <w:t>Does the general ledger contain separate direct and indirect accounts for the following</w:t>
      </w:r>
      <w:r w:rsidR="000E6B14">
        <w:t>:</w:t>
      </w:r>
    </w:p>
    <w:p w:rsidR="00302401" w:rsidRDefault="00302401" w:rsidP="00302401">
      <w:pPr>
        <w:pStyle w:val="ListParagraph"/>
      </w:pPr>
      <w:r>
        <w:t xml:space="preserve">       Labor Costs                         </w:t>
      </w:r>
      <w:r w:rsidR="00417669">
        <w:t xml:space="preserve">  </w:t>
      </w:r>
      <w:r>
        <w:t xml:space="preserve">  Yes       </w:t>
      </w:r>
      <w:r w:rsidR="00417669">
        <w:t xml:space="preserve">  </w:t>
      </w:r>
      <w:r>
        <w:t xml:space="preserve">   No</w:t>
      </w:r>
    </w:p>
    <w:p w:rsidR="00302401" w:rsidRDefault="00302401" w:rsidP="00302401">
      <w:pPr>
        <w:pStyle w:val="ListParagraph"/>
      </w:pPr>
      <w:r>
        <w:t xml:space="preserve">       Non-labor Expenses            </w:t>
      </w:r>
      <w:r w:rsidR="00417669">
        <w:t xml:space="preserve">  </w:t>
      </w:r>
      <w:r>
        <w:t xml:space="preserve">Yes      </w:t>
      </w:r>
      <w:r w:rsidR="00417669">
        <w:t xml:space="preserve">  </w:t>
      </w:r>
      <w:r>
        <w:t xml:space="preserve">    No</w:t>
      </w:r>
    </w:p>
    <w:p w:rsidR="00302401" w:rsidRDefault="00302401" w:rsidP="00302401">
      <w:pPr>
        <w:pStyle w:val="ListParagraph"/>
      </w:pPr>
    </w:p>
    <w:p w:rsidR="00302401" w:rsidRDefault="00302401" w:rsidP="00302401">
      <w:pPr>
        <w:pStyle w:val="ListParagraph"/>
      </w:pPr>
      <w:r>
        <w:t xml:space="preserve">If ‘no’, please explain: </w:t>
      </w:r>
    </w:p>
    <w:p w:rsidR="00AF5617" w:rsidRDefault="00AF5617" w:rsidP="00302401">
      <w:pPr>
        <w:pStyle w:val="ListParagraph"/>
      </w:pPr>
    </w:p>
    <w:p w:rsidR="00346CA2" w:rsidRDefault="005B179D" w:rsidP="00C62CA7">
      <w:pPr>
        <w:spacing w:after="0"/>
        <w:rPr>
          <w:b/>
        </w:rPr>
      </w:pPr>
      <w:r>
        <w:rPr>
          <w:b/>
        </w:rPr>
        <w:t>Direct Expenses</w:t>
      </w:r>
    </w:p>
    <w:p w:rsidR="005B179D" w:rsidRDefault="005B179D" w:rsidP="00C62CA7">
      <w:pPr>
        <w:pStyle w:val="ListParagraph"/>
        <w:numPr>
          <w:ilvl w:val="0"/>
          <w:numId w:val="1"/>
        </w:numPr>
        <w:spacing w:after="0"/>
      </w:pPr>
      <w:r w:rsidRPr="00AF5617">
        <w:t xml:space="preserve">Are direct expenses identifiable to a </w:t>
      </w:r>
      <w:r w:rsidR="00AF5617" w:rsidRPr="00AF5617">
        <w:t>specific</w:t>
      </w:r>
      <w:r w:rsidRPr="00AF5617">
        <w:t xml:space="preserve"> </w:t>
      </w:r>
      <w:r w:rsidR="00AF5617" w:rsidRPr="00AF5617">
        <w:t>project?</w:t>
      </w:r>
      <w:r w:rsidRPr="00AF5617">
        <w:t xml:space="preserve"> Are they:</w:t>
      </w:r>
    </w:p>
    <w:p w:rsidR="005B179D" w:rsidRPr="00AF5617" w:rsidRDefault="00AF5617" w:rsidP="00067BD7">
      <w:r>
        <w:lastRenderedPageBreak/>
        <w:t xml:space="preserve">            </w:t>
      </w:r>
      <w:r w:rsidRPr="00AF5617">
        <w:t xml:space="preserve"> </w:t>
      </w:r>
      <w:r w:rsidR="005B179D" w:rsidRPr="00AF5617">
        <w:t>Included in the overhead rate?</w:t>
      </w:r>
    </w:p>
    <w:p w:rsidR="005B179D" w:rsidRPr="00AF5617" w:rsidRDefault="00AF5617" w:rsidP="00067BD7">
      <w:r>
        <w:t xml:space="preserve">            </w:t>
      </w:r>
      <w:r w:rsidR="005B179D" w:rsidRPr="00AF5617">
        <w:t>Segregated into direct expenses accounts and not included in the overhead rate?</w:t>
      </w:r>
    </w:p>
    <w:p w:rsidR="00B4165C" w:rsidRPr="00067BD7" w:rsidRDefault="00067BD7" w:rsidP="00C62CA7">
      <w:pPr>
        <w:spacing w:after="0"/>
        <w:rPr>
          <w:b/>
        </w:rPr>
      </w:pPr>
      <w:r>
        <w:rPr>
          <w:b/>
        </w:rPr>
        <w:t>Ownership</w:t>
      </w:r>
    </w:p>
    <w:p w:rsidR="00067BD7" w:rsidRDefault="00067BD7" w:rsidP="00C62CA7">
      <w:pPr>
        <w:pStyle w:val="ListParagraph"/>
        <w:numPr>
          <w:ilvl w:val="0"/>
          <w:numId w:val="1"/>
        </w:numPr>
        <w:spacing w:after="0"/>
      </w:pPr>
      <w:r>
        <w:t>Please list the stockholders, partners, or other owners with greater than five percent ownership of the Company and their respective percentages of ownership.</w:t>
      </w:r>
    </w:p>
    <w:p w:rsidR="00067BD7" w:rsidRDefault="00067BD7" w:rsidP="00067BD7">
      <w:pPr>
        <w:pStyle w:val="ListParagraph"/>
      </w:pPr>
    </w:p>
    <w:tbl>
      <w:tblPr>
        <w:tblW w:w="102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0"/>
        <w:gridCol w:w="4000"/>
        <w:gridCol w:w="2800"/>
      </w:tblGrid>
      <w:tr w:rsidR="000515C7" w:rsidRPr="000515C7" w:rsidTr="00417669">
        <w:trPr>
          <w:trHeight w:val="375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0515C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Name</w:t>
            </w: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0515C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Title</w:t>
            </w: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0515C7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Ownership Percentage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0515C7" w:rsidRPr="000515C7" w:rsidTr="00417669">
        <w:trPr>
          <w:trHeight w:val="480"/>
        </w:trPr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0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0515C7" w:rsidRPr="000515C7" w:rsidRDefault="000515C7" w:rsidP="000515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515C7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</w:tbl>
    <w:p w:rsidR="000515C7" w:rsidRDefault="000515C7" w:rsidP="00067BD7">
      <w:pPr>
        <w:pStyle w:val="ListParagraph"/>
      </w:pPr>
    </w:p>
    <w:p w:rsidR="00CE6D39" w:rsidRDefault="00CE6D39" w:rsidP="00C62CA7">
      <w:pPr>
        <w:spacing w:after="0"/>
        <w:rPr>
          <w:b/>
        </w:rPr>
      </w:pPr>
      <w:r>
        <w:rPr>
          <w:b/>
        </w:rPr>
        <w:t>Contracts</w:t>
      </w:r>
    </w:p>
    <w:p w:rsidR="00AF5617" w:rsidRDefault="00CE6D39" w:rsidP="00C62CA7">
      <w:pPr>
        <w:pStyle w:val="ListParagraph"/>
        <w:numPr>
          <w:ilvl w:val="0"/>
          <w:numId w:val="1"/>
        </w:numPr>
        <w:spacing w:after="0"/>
      </w:pPr>
      <w:r w:rsidRPr="000661CF">
        <w:t xml:space="preserve">Please provide </w:t>
      </w:r>
      <w:proofErr w:type="spellStart"/>
      <w:r w:rsidRPr="000661CF">
        <w:t>MnDOT</w:t>
      </w:r>
      <w:proofErr w:type="spellEnd"/>
      <w:r w:rsidRPr="000661CF">
        <w:t xml:space="preserve"> with a Fee Schedule and/or a Billing Rate Schedule</w:t>
      </w:r>
      <w:r w:rsidR="00DB246F" w:rsidRPr="000661CF">
        <w:t xml:space="preserve"> for reimbursable expenses</w:t>
      </w:r>
      <w:r w:rsidR="0063475F">
        <w:t xml:space="preserve"> and/or labor</w:t>
      </w:r>
      <w:r w:rsidR="00AF5617">
        <w:t>.</w:t>
      </w:r>
    </w:p>
    <w:p w:rsidR="00AF5617" w:rsidRPr="00AF5617" w:rsidRDefault="00AF5617" w:rsidP="00C62CA7">
      <w:pPr>
        <w:spacing w:after="0"/>
        <w:rPr>
          <w:b/>
        </w:rPr>
      </w:pPr>
      <w:r w:rsidRPr="00AF5617">
        <w:rPr>
          <w:b/>
        </w:rPr>
        <w:lastRenderedPageBreak/>
        <w:t>Overhead Rate</w:t>
      </w:r>
    </w:p>
    <w:p w:rsidR="00AF5617" w:rsidRDefault="00AF5617" w:rsidP="00C62CA7">
      <w:pPr>
        <w:pStyle w:val="ListParagraph"/>
        <w:numPr>
          <w:ilvl w:val="0"/>
          <w:numId w:val="1"/>
        </w:numPr>
        <w:spacing w:after="0"/>
      </w:pPr>
      <w:r>
        <w:t xml:space="preserve">Provide </w:t>
      </w:r>
      <w:proofErr w:type="spellStart"/>
      <w:r>
        <w:t>MnDOT</w:t>
      </w:r>
      <w:proofErr w:type="spellEnd"/>
      <w:r>
        <w:t xml:space="preserve"> with the most recent fiscal year Overhead Rate Development </w:t>
      </w:r>
      <w:proofErr w:type="spellStart"/>
      <w:r>
        <w:t>workpapers</w:t>
      </w:r>
      <w:proofErr w:type="spellEnd"/>
      <w:r>
        <w:t xml:space="preserve">. Accounts and amounts listed for the development of the overhead rate should conform to the general ledger accounts and tie into the financial statements. </w:t>
      </w:r>
    </w:p>
    <w:p w:rsidR="00AF5617" w:rsidRDefault="00AF5617" w:rsidP="00AF5617">
      <w:pPr>
        <w:pStyle w:val="ListParagraph"/>
      </w:pPr>
    </w:p>
    <w:p w:rsidR="00AF5617" w:rsidRDefault="00AF5617" w:rsidP="00AF5617">
      <w:pPr>
        <w:pStyle w:val="ListParagraph"/>
        <w:numPr>
          <w:ilvl w:val="0"/>
          <w:numId w:val="1"/>
        </w:numPr>
      </w:pPr>
      <w:r>
        <w:t>Who prepared the Overhead Rate?</w:t>
      </w:r>
    </w:p>
    <w:p w:rsidR="00AF5617" w:rsidRDefault="00AF5617" w:rsidP="00AF5617">
      <w:pPr>
        <w:pStyle w:val="ListParagraph"/>
      </w:pPr>
      <w:r>
        <w:t xml:space="preserve">  CPA Firm           In-House</w:t>
      </w:r>
    </w:p>
    <w:p w:rsidR="00AF5617" w:rsidRDefault="00AF5617" w:rsidP="00AF5617">
      <w:pPr>
        <w:pStyle w:val="ListParagraph"/>
      </w:pPr>
    </w:p>
    <w:p w:rsidR="00AF5617" w:rsidRDefault="00AF5617" w:rsidP="00AF5617">
      <w:pPr>
        <w:pStyle w:val="ListParagraph"/>
        <w:numPr>
          <w:ilvl w:val="0"/>
          <w:numId w:val="1"/>
        </w:numPr>
      </w:pPr>
      <w:r>
        <w:t>Has another State DOT issued a cognizant letter or acceptance letter regarding this overhead rate?     Yes      No</w:t>
      </w:r>
    </w:p>
    <w:p w:rsidR="00AF5617" w:rsidRDefault="00AF5617" w:rsidP="00AF5617">
      <w:pPr>
        <w:pStyle w:val="ListParagraph"/>
      </w:pPr>
      <w:r>
        <w:t>If ‘Yes’, please attach a copy of the Cognizant letter and/or acceptance letter that was provided by another State DOT.</w:t>
      </w:r>
    </w:p>
    <w:p w:rsidR="00302401" w:rsidRPr="00FC6CDE" w:rsidRDefault="00C62CA7" w:rsidP="00C62CA7">
      <w:pPr>
        <w:spacing w:after="0"/>
        <w:rPr>
          <w:b/>
        </w:rPr>
      </w:pPr>
      <w:r>
        <w:rPr>
          <w:b/>
        </w:rPr>
        <w:t>Raw Labor Rates</w:t>
      </w:r>
      <w:r w:rsidR="005C74BE" w:rsidRPr="00FC6CDE">
        <w:rPr>
          <w:b/>
        </w:rPr>
        <w:t>:</w:t>
      </w:r>
      <w:r w:rsidR="00302401" w:rsidRPr="00FC6CDE">
        <w:rPr>
          <w:b/>
        </w:rPr>
        <w:t xml:space="preserve"> </w:t>
      </w:r>
    </w:p>
    <w:p w:rsidR="00302401" w:rsidRDefault="00FC6CDE" w:rsidP="00C62CA7">
      <w:pPr>
        <w:pStyle w:val="ListParagraph"/>
        <w:numPr>
          <w:ilvl w:val="0"/>
          <w:numId w:val="1"/>
        </w:numPr>
        <w:spacing w:after="0"/>
      </w:pPr>
      <w:r>
        <w:t>List the current actual hourly rate</w:t>
      </w:r>
      <w:r w:rsidR="00C62CA7">
        <w:t xml:space="preserve"> for all employees by classification that will be working on this contract. Raw Labor Rates do not include overhead or profit. </w:t>
      </w:r>
      <w:r>
        <w:t xml:space="preserve"> </w:t>
      </w:r>
    </w:p>
    <w:p w:rsidR="00FC6CDE" w:rsidRDefault="00FC6CDE" w:rsidP="00FC6CDE">
      <w:pPr>
        <w:pStyle w:val="ListParagraph"/>
      </w:pPr>
    </w:p>
    <w:p w:rsidR="00AF5617" w:rsidRDefault="00AF5617" w:rsidP="00FC6CDE">
      <w:pPr>
        <w:pStyle w:val="ListParagraph"/>
      </w:pPr>
    </w:p>
    <w:p w:rsidR="00365CC7" w:rsidRDefault="00365CC7" w:rsidP="00365CC7">
      <w:pPr>
        <w:pStyle w:val="ListParagraph"/>
      </w:pPr>
    </w:p>
    <w:p w:rsidR="00365CC7" w:rsidRDefault="00346CA2" w:rsidP="00346CA2">
      <w:r>
        <w:t>******************************************************************************************</w:t>
      </w:r>
    </w:p>
    <w:p w:rsidR="00AF5617" w:rsidRDefault="00AF5617" w:rsidP="00302401">
      <w:r>
        <w:t>If you have any questions regarding this questionnaire or any pre-awards in general, please call Danielle Plocher at 651-366-4153 or by email at Danielle.plocher@state.mn.us.</w:t>
      </w:r>
    </w:p>
    <w:p w:rsidR="005C74BE" w:rsidRDefault="005C74BE" w:rsidP="00302401">
      <w:r>
        <w:t>I certify that to the best of my knowledge and belief this Pre</w:t>
      </w:r>
      <w:r w:rsidR="00AF5617">
        <w:t>-</w:t>
      </w:r>
      <w:r>
        <w:t>Award Questionnaire is a complete and accurate representation of the above-named Company’s c</w:t>
      </w:r>
      <w:r w:rsidR="00E33E8E">
        <w:t>o</w:t>
      </w:r>
      <w:r>
        <w:t>st accounting and billing practices.</w:t>
      </w:r>
    </w:p>
    <w:p w:rsidR="005C74BE" w:rsidRDefault="005C74BE" w:rsidP="00302401"/>
    <w:p w:rsidR="005C74BE" w:rsidRDefault="005C74BE" w:rsidP="00302401">
      <w:r>
        <w:t>Type Printed Name: __________________________________________________________</w:t>
      </w:r>
    </w:p>
    <w:p w:rsidR="005C74BE" w:rsidRDefault="005C74BE" w:rsidP="00302401">
      <w:r>
        <w:t>Signature: __________________________________________________________________</w:t>
      </w:r>
    </w:p>
    <w:p w:rsidR="005C74BE" w:rsidRDefault="005C74BE" w:rsidP="00302401">
      <w:r>
        <w:t>Title: _______________________________________________________________________</w:t>
      </w:r>
    </w:p>
    <w:p w:rsidR="005C74BE" w:rsidRDefault="005C74BE" w:rsidP="00302401">
      <w:r>
        <w:t>Date Completed: _____________________________________________________________</w:t>
      </w:r>
    </w:p>
    <w:p w:rsidR="005C74BE" w:rsidRDefault="005C74BE" w:rsidP="00302401"/>
    <w:sectPr w:rsidR="005C74BE" w:rsidSect="004176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617" w:rsidRDefault="00AF5617" w:rsidP="00AF5617">
      <w:pPr>
        <w:spacing w:after="0" w:line="240" w:lineRule="auto"/>
      </w:pPr>
      <w:r>
        <w:separator/>
      </w:r>
    </w:p>
  </w:endnote>
  <w:endnote w:type="continuationSeparator" w:id="0">
    <w:p w:rsidR="00AF5617" w:rsidRDefault="00AF5617" w:rsidP="00AF5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915" w:rsidRDefault="003A69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0DC7" w:rsidRPr="00BD0DC7" w:rsidRDefault="00BD0DC7" w:rsidP="00BD0DC7">
    <w:pPr>
      <w:spacing w:after="0" w:line="271" w:lineRule="auto"/>
      <w:jc w:val="center"/>
      <w:rPr>
        <w:rFonts w:ascii="Calibri" w:eastAsia="Times New Roman" w:hAnsi="Calibri" w:cs="Times New Roman"/>
        <w:sz w:val="18"/>
        <w:lang w:bidi="en-US"/>
      </w:rPr>
    </w:pPr>
    <w:r w:rsidRPr="00BD0DC7">
      <w:rPr>
        <w:rFonts w:ascii="Calibri" w:eastAsia="Times New Roman" w:hAnsi="Calibri" w:cs="Times New Roman"/>
        <w:sz w:val="18"/>
        <w:lang w:bidi="en-US"/>
      </w:rPr>
      <w:t>An equal opportunity employer</w:t>
    </w:r>
  </w:p>
  <w:p w:rsidR="00AF5617" w:rsidRPr="00AF5617" w:rsidRDefault="00AF5617" w:rsidP="00BD0DC7">
    <w:pPr>
      <w:pStyle w:val="Footer"/>
      <w:jc w:val="right"/>
      <w:rPr>
        <w:sz w:val="16"/>
        <w:szCs w:val="16"/>
      </w:rPr>
    </w:pPr>
    <w:r w:rsidRPr="00AF5617">
      <w:rPr>
        <w:sz w:val="16"/>
        <w:szCs w:val="16"/>
      </w:rPr>
      <w:t>Pre-Award Questionnaire</w:t>
    </w:r>
  </w:p>
  <w:p w:rsidR="00AF5617" w:rsidRPr="00AF5617" w:rsidRDefault="003A6915" w:rsidP="00AF5617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11.28.1</w:t>
    </w:r>
    <w:bookmarkStart w:id="0" w:name="_GoBack"/>
    <w:bookmarkEnd w:id="0"/>
    <w:r w:rsidR="00BD0DC7">
      <w:rPr>
        <w:sz w:val="16"/>
        <w:szCs w:val="16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915" w:rsidRDefault="003A69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617" w:rsidRDefault="00AF5617" w:rsidP="00AF5617">
      <w:pPr>
        <w:spacing w:after="0" w:line="240" w:lineRule="auto"/>
      </w:pPr>
      <w:r>
        <w:separator/>
      </w:r>
    </w:p>
  </w:footnote>
  <w:footnote w:type="continuationSeparator" w:id="0">
    <w:p w:rsidR="00AF5617" w:rsidRDefault="00AF5617" w:rsidP="00AF5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915" w:rsidRDefault="003A691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3BB" w:rsidRDefault="001703BB" w:rsidP="001703BB">
    <w:pPr>
      <w:spacing w:after="0" w:line="240" w:lineRule="auto"/>
      <w:jc w:val="right"/>
      <w:rPr>
        <w:color w:val="000000" w:themeColor="text1"/>
      </w:rPr>
    </w:pPr>
    <w:r w:rsidRPr="00945EB8">
      <w:rPr>
        <w:noProof/>
        <w:color w:val="002060"/>
      </w:rPr>
      <w:drawing>
        <wp:anchor distT="0" distB="0" distL="114300" distR="114300" simplePos="0" relativeHeight="251659264" behindDoc="0" locked="0" layoutInCell="1" allowOverlap="1" wp14:anchorId="41D6B429" wp14:editId="64CA6AC0">
          <wp:simplePos x="0" y="0"/>
          <wp:positionH relativeFrom="margin">
            <wp:posOffset>0</wp:posOffset>
          </wp:positionH>
          <wp:positionV relativeFrom="page">
            <wp:posOffset>200025</wp:posOffset>
          </wp:positionV>
          <wp:extent cx="2781300" cy="915035"/>
          <wp:effectExtent l="0" t="0" r="0" b="0"/>
          <wp:wrapNone/>
          <wp:docPr id="1" name="Picture 1" descr="Minnesota Department of Transport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innesota Department of Transportatio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1300" cy="915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6D88">
      <w:rPr>
        <w:noProof/>
        <w:color w:val="002060"/>
      </w:rPr>
      <w:t>Office of Audit</w:t>
    </w:r>
  </w:p>
  <w:p w:rsidR="001703BB" w:rsidRPr="00945EB8" w:rsidRDefault="001703BB" w:rsidP="001703BB">
    <w:pPr>
      <w:spacing w:after="0" w:line="240" w:lineRule="auto"/>
      <w:jc w:val="right"/>
      <w:rPr>
        <w:color w:val="002060"/>
      </w:rPr>
    </w:pPr>
    <w:r w:rsidRPr="00945EB8">
      <w:rPr>
        <w:color w:val="002060"/>
      </w:rPr>
      <w:t xml:space="preserve">395 John Ireland Blvd. </w:t>
    </w:r>
    <w:r w:rsidRPr="00945EB8">
      <w:rPr>
        <w:color w:val="002060"/>
      </w:rPr>
      <w:br/>
      <w:t>St. Paul, MN 55155</w:t>
    </w:r>
  </w:p>
  <w:p w:rsidR="001703BB" w:rsidRDefault="001703B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915" w:rsidRDefault="003A691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D50E9B"/>
    <w:multiLevelType w:val="hybridMultilevel"/>
    <w:tmpl w:val="13226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780809"/>
    <w:multiLevelType w:val="hybridMultilevel"/>
    <w:tmpl w:val="FEF2531C"/>
    <w:lvl w:ilvl="0" w:tplc="B92423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0719BE"/>
    <w:multiLevelType w:val="hybridMultilevel"/>
    <w:tmpl w:val="91BA1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65C"/>
    <w:rsid w:val="000515C7"/>
    <w:rsid w:val="000661CF"/>
    <w:rsid w:val="00067BD7"/>
    <w:rsid w:val="000E6B14"/>
    <w:rsid w:val="0015643A"/>
    <w:rsid w:val="001703BB"/>
    <w:rsid w:val="001E7111"/>
    <w:rsid w:val="0026175D"/>
    <w:rsid w:val="00302401"/>
    <w:rsid w:val="00346CA2"/>
    <w:rsid w:val="00365CC7"/>
    <w:rsid w:val="003954BB"/>
    <w:rsid w:val="003A6915"/>
    <w:rsid w:val="00417669"/>
    <w:rsid w:val="005B00F1"/>
    <w:rsid w:val="005B179D"/>
    <w:rsid w:val="005C74BE"/>
    <w:rsid w:val="0063475F"/>
    <w:rsid w:val="00696D88"/>
    <w:rsid w:val="007F7C69"/>
    <w:rsid w:val="008678E7"/>
    <w:rsid w:val="00945EB8"/>
    <w:rsid w:val="00957312"/>
    <w:rsid w:val="00973D93"/>
    <w:rsid w:val="00AF5617"/>
    <w:rsid w:val="00B4165C"/>
    <w:rsid w:val="00B56959"/>
    <w:rsid w:val="00BD0DC7"/>
    <w:rsid w:val="00C455F4"/>
    <w:rsid w:val="00C62CA7"/>
    <w:rsid w:val="00CE6D39"/>
    <w:rsid w:val="00CF724B"/>
    <w:rsid w:val="00D24957"/>
    <w:rsid w:val="00D44482"/>
    <w:rsid w:val="00D46A8C"/>
    <w:rsid w:val="00D969D6"/>
    <w:rsid w:val="00DB246F"/>
    <w:rsid w:val="00E33E8E"/>
    <w:rsid w:val="00F32869"/>
    <w:rsid w:val="00FC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docId w15:val="{24D335FB-81BA-4900-921F-060285098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6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1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5C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4448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661C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5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5617"/>
  </w:style>
  <w:style w:type="paragraph" w:styleId="Footer">
    <w:name w:val="footer"/>
    <w:basedOn w:val="Normal"/>
    <w:link w:val="FooterChar"/>
    <w:uiPriority w:val="99"/>
    <w:unhideWhenUsed/>
    <w:rsid w:val="00AF5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5617"/>
  </w:style>
  <w:style w:type="character" w:styleId="FollowedHyperlink">
    <w:name w:val="FollowedHyperlink"/>
    <w:basedOn w:val="DefaultParagraphFont"/>
    <w:uiPriority w:val="99"/>
    <w:semiHidden/>
    <w:unhideWhenUsed/>
    <w:rsid w:val="00C62C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80106-1CE1-4E7F-8304-E1473200F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Plocher</dc:creator>
  <cp:lastModifiedBy>Melissa Brand</cp:lastModifiedBy>
  <cp:revision>3</cp:revision>
  <cp:lastPrinted>2016-03-21T19:33:00Z</cp:lastPrinted>
  <dcterms:created xsi:type="dcterms:W3CDTF">2017-12-28T16:14:00Z</dcterms:created>
  <dcterms:modified xsi:type="dcterms:W3CDTF">2017-12-28T16:28:00Z</dcterms:modified>
</cp:coreProperties>
</file>